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1"/>
        <w:gridCol w:w="7145"/>
      </w:tblGrid>
      <w:tr w:rsidR="00FD03EC" w:rsidRPr="00F6483B" w:rsidTr="00790819">
        <w:trPr>
          <w:trHeight w:val="597"/>
        </w:trPr>
        <w:tc>
          <w:tcPr>
            <w:tcW w:w="1521" w:type="dxa"/>
            <w:tcBorders>
              <w:top w:val="nil"/>
              <w:left w:val="nil"/>
              <w:bottom w:val="nil"/>
              <w:right w:val="nil"/>
            </w:tcBorders>
            <w:hideMark/>
          </w:tcPr>
          <w:p w:rsidR="00FD03EC" w:rsidRPr="00F6483B" w:rsidRDefault="00FD4350" w:rsidP="00EC56A6">
            <w:pPr>
              <w:jc w:val="center"/>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pict>
                <v:group id="_x0000_s1131" editas="canvas" style="width:54.15pt;height:45pt;mso-position-horizontal-relative:char;mso-position-vertical-relative:line" coordorigin="-5" coordsize="1197,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5;width:1197;height:1080" o:preferrelative="f">
                    <v:fill o:detectmouseclick="t"/>
                    <v:path o:extrusionok="t" o:connecttype="none"/>
                  </v:shape>
                  <v:shape id="_x0000_s1133"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145" w:type="dxa"/>
            <w:tcBorders>
              <w:top w:val="nil"/>
              <w:left w:val="nil"/>
              <w:bottom w:val="nil"/>
              <w:right w:val="nil"/>
            </w:tcBorders>
            <w:vAlign w:val="center"/>
            <w:hideMark/>
          </w:tcPr>
          <w:p w:rsidR="00FD03EC" w:rsidRPr="00F6483B" w:rsidRDefault="00FD03EC" w:rsidP="00EC56A6">
            <w:pPr>
              <w:suppressAutoHyphens/>
              <w:ind w:left="-240"/>
              <w:contextualSpacing/>
              <w:jc w:val="center"/>
              <w:rPr>
                <w:rFonts w:ascii="Times New Roman" w:hAnsi="Times New Roman" w:cs="Times New Roman"/>
                <w:color w:val="000000" w:themeColor="text1"/>
              </w:rPr>
            </w:pPr>
            <w:r w:rsidRPr="00F6483B">
              <w:rPr>
                <w:rFonts w:ascii="Times New Roman" w:hAnsi="Times New Roman" w:cs="Times New Roman"/>
                <w:color w:val="000000" w:themeColor="text1"/>
              </w:rPr>
              <w:t>Общество с ограниченной ответственностью</w:t>
            </w:r>
          </w:p>
          <w:p w:rsidR="00FD03EC" w:rsidRPr="00F6483B" w:rsidRDefault="00FD03EC" w:rsidP="00EC56A6">
            <w:pPr>
              <w:suppressAutoHyphens/>
              <w:ind w:left="-240"/>
              <w:contextualSpacing/>
              <w:jc w:val="center"/>
              <w:rPr>
                <w:rFonts w:ascii="Times New Roman" w:hAnsi="Times New Roman" w:cs="Times New Roman"/>
                <w:color w:val="000000" w:themeColor="text1"/>
              </w:rPr>
            </w:pPr>
            <w:r w:rsidRPr="00F6483B">
              <w:rPr>
                <w:rFonts w:ascii="Times New Roman" w:hAnsi="Times New Roman" w:cs="Times New Roman"/>
                <w:color w:val="000000" w:themeColor="text1"/>
              </w:rPr>
              <w:t>Научно-внедренческий центр</w:t>
            </w:r>
          </w:p>
          <w:p w:rsidR="00FD03EC" w:rsidRPr="00F6483B" w:rsidRDefault="00FD03EC" w:rsidP="00EC56A6">
            <w:pPr>
              <w:suppressAutoHyphens/>
              <w:ind w:left="-240"/>
              <w:contextualSpacing/>
              <w:jc w:val="center"/>
              <w:rPr>
                <w:rFonts w:ascii="Times New Roman" w:hAnsi="Times New Roman" w:cs="Times New Roman"/>
                <w:color w:val="000000" w:themeColor="text1"/>
              </w:rPr>
            </w:pPr>
            <w:r w:rsidRPr="00F6483B">
              <w:rPr>
                <w:rFonts w:ascii="Times New Roman" w:hAnsi="Times New Roman" w:cs="Times New Roman"/>
                <w:color w:val="000000" w:themeColor="text1"/>
              </w:rPr>
              <w:t>«ИНТЕГРАЦИОННЫЕ ТЕХНОЛОГИИ»</w:t>
            </w:r>
          </w:p>
        </w:tc>
      </w:tr>
    </w:tbl>
    <w:p w:rsidR="00FD03EC" w:rsidRPr="00F6483B" w:rsidRDefault="00FD03EC" w:rsidP="00EC56A6">
      <w:pPr>
        <w:jc w:val="center"/>
        <w:rPr>
          <w:rFonts w:ascii="Times New Roman" w:hAnsi="Times New Roman" w:cs="Times New Roman"/>
          <w:color w:val="000000" w:themeColor="text1"/>
          <w:sz w:val="20"/>
          <w:szCs w:val="20"/>
        </w:rPr>
      </w:pPr>
      <w:r w:rsidRPr="00F6483B">
        <w:rPr>
          <w:rFonts w:ascii="Times New Roman" w:hAnsi="Times New Roman" w:cs="Times New Roman"/>
          <w:color w:val="000000" w:themeColor="text1"/>
          <w:sz w:val="20"/>
          <w:szCs w:val="20"/>
        </w:rPr>
        <w:t xml:space="preserve">305029, Курская область, г. Курск, </w:t>
      </w:r>
      <w:proofErr w:type="spellStart"/>
      <w:r w:rsidRPr="00F6483B">
        <w:rPr>
          <w:rFonts w:ascii="Times New Roman" w:hAnsi="Times New Roman" w:cs="Times New Roman"/>
          <w:color w:val="000000" w:themeColor="text1"/>
          <w:sz w:val="20"/>
          <w:szCs w:val="20"/>
        </w:rPr>
        <w:t>ул</w:t>
      </w:r>
      <w:proofErr w:type="spellEnd"/>
      <w:r w:rsidRPr="00F6483B">
        <w:rPr>
          <w:rFonts w:ascii="Times New Roman" w:hAnsi="Times New Roman" w:cs="Times New Roman"/>
          <w:color w:val="000000" w:themeColor="text1"/>
          <w:sz w:val="20"/>
          <w:szCs w:val="20"/>
        </w:rPr>
        <w:t xml:space="preserve"> К.Маркса 66б</w:t>
      </w:r>
    </w:p>
    <w:p w:rsidR="00FD03EC" w:rsidRPr="00F6483B" w:rsidRDefault="00FD03EC" w:rsidP="00EC56A6">
      <w:pPr>
        <w:jc w:val="center"/>
        <w:rPr>
          <w:rFonts w:ascii="Times New Roman" w:hAnsi="Times New Roman" w:cs="Times New Roman"/>
          <w:color w:val="000000" w:themeColor="text1"/>
          <w:sz w:val="20"/>
          <w:szCs w:val="20"/>
          <w:lang w:val="en-US"/>
        </w:rPr>
      </w:pPr>
      <w:r w:rsidRPr="00F6483B">
        <w:rPr>
          <w:rFonts w:ascii="Times New Roman" w:hAnsi="Times New Roman" w:cs="Times New Roman"/>
          <w:color w:val="000000" w:themeColor="text1"/>
          <w:sz w:val="20"/>
          <w:szCs w:val="20"/>
        </w:rPr>
        <w:t>Тел</w:t>
      </w:r>
      <w:r w:rsidRPr="00F6483B">
        <w:rPr>
          <w:rFonts w:ascii="Times New Roman" w:hAnsi="Times New Roman" w:cs="Times New Roman"/>
          <w:color w:val="000000" w:themeColor="text1"/>
          <w:sz w:val="20"/>
          <w:szCs w:val="20"/>
          <w:lang w:val="en-US"/>
        </w:rPr>
        <w:t>. (4712) 58-45-22, E-mail: info@terplan.pro, www.terplan.pro</w:t>
      </w:r>
    </w:p>
    <w:p w:rsidR="00FD03EC" w:rsidRPr="00F6483B" w:rsidRDefault="00FD03EC" w:rsidP="00EC56A6">
      <w:pPr>
        <w:jc w:val="center"/>
        <w:rPr>
          <w:rFonts w:ascii="Times New Roman" w:hAnsi="Times New Roman" w:cs="Times New Roman"/>
          <w:color w:val="000000" w:themeColor="text1"/>
          <w:sz w:val="20"/>
          <w:szCs w:val="20"/>
        </w:rPr>
      </w:pPr>
      <w:r w:rsidRPr="00F6483B">
        <w:rPr>
          <w:rFonts w:ascii="Times New Roman" w:hAnsi="Times New Roman" w:cs="Times New Roman"/>
          <w:color w:val="000000" w:themeColor="text1"/>
          <w:sz w:val="20"/>
          <w:szCs w:val="20"/>
        </w:rPr>
        <w:t>ОКПО 70481484, ОГРН 1045001851894, ИНН/КПП 5008036537/463201001</w:t>
      </w:r>
    </w:p>
    <w:p w:rsidR="00FD03EC" w:rsidRPr="00F6483B" w:rsidRDefault="00FD03EC" w:rsidP="00EC56A6">
      <w:pPr>
        <w:jc w:val="center"/>
        <w:rPr>
          <w:rFonts w:ascii="Times New Roman" w:hAnsi="Times New Roman" w:cs="Times New Roman"/>
          <w:color w:val="000000" w:themeColor="text1"/>
          <w:sz w:val="20"/>
          <w:szCs w:val="20"/>
        </w:rPr>
      </w:pPr>
    </w:p>
    <w:p w:rsidR="00FD03EC" w:rsidRPr="00F6483B" w:rsidRDefault="00FD03EC" w:rsidP="00EC56A6">
      <w:pPr>
        <w:suppressAutoHyphens/>
        <w:ind w:left="-240"/>
        <w:contextualSpacing/>
        <w:jc w:val="center"/>
        <w:rPr>
          <w:rFonts w:ascii="Times New Roman" w:hAnsi="Times New Roman" w:cs="Times New Roman"/>
          <w:color w:val="000000" w:themeColor="text1"/>
          <w:sz w:val="20"/>
          <w:szCs w:val="20"/>
        </w:rPr>
      </w:pP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EC56A6">
      <w:pPr>
        <w:jc w:val="center"/>
        <w:rPr>
          <w:rFonts w:ascii="Times New Roman" w:hAnsi="Times New Roman" w:cs="Times New Roman"/>
          <w:color w:val="000000" w:themeColor="text1"/>
        </w:rPr>
      </w:pPr>
      <w:r w:rsidRPr="00F6483B">
        <w:rPr>
          <w:rFonts w:ascii="Times New Roman" w:hAnsi="Times New Roman" w:cs="Times New Roman"/>
          <w:noProof/>
          <w:color w:val="000000" w:themeColor="text1"/>
          <w:lang w:bidi="ar-SA"/>
        </w:rPr>
        <w:drawing>
          <wp:inline distT="0" distB="0" distL="0" distR="0">
            <wp:extent cx="1876425" cy="2143125"/>
            <wp:effectExtent l="19050" t="0" r="9525" b="0"/>
            <wp:docPr id="1" name="Рисунок 3" descr="C:\Users\user_5\Desktop\Работа\Генеральные планы и ПЗЗ\Псковская область\Великолукский район\Герб Великолукского 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5\Desktop\Работа\Генеральные планы и ПЗЗ\Псковская область\Великолукский район\Герб Великолукского района.png"/>
                    <pic:cNvPicPr>
                      <a:picLocks noChangeAspect="1" noChangeArrowheads="1"/>
                    </pic:cNvPicPr>
                  </pic:nvPicPr>
                  <pic:blipFill>
                    <a:blip r:embed="rId8" cstate="print"/>
                    <a:stretch>
                      <a:fillRect/>
                    </a:stretch>
                  </pic:blipFill>
                  <pic:spPr bwMode="auto">
                    <a:xfrm>
                      <a:off x="0" y="0"/>
                      <a:ext cx="1880317" cy="2147570"/>
                    </a:xfrm>
                    <a:prstGeom prst="rect">
                      <a:avLst/>
                    </a:prstGeom>
                    <a:noFill/>
                    <a:ln w="9525">
                      <a:noFill/>
                      <a:miter lim="800000"/>
                      <a:headEnd/>
                      <a:tailEnd/>
                    </a:ln>
                  </pic:spPr>
                </pic:pic>
              </a:graphicData>
            </a:graphic>
          </wp:inline>
        </w:drawing>
      </w: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ГЕНЕРАЛЬНЫЙ ПЛАН</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МУНИЦИПАЛЬНОГО ОБРАЗОВАНИЯ</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«БОЛЬШЕУЧИНСКОЕ»</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МОЖГИНСКОГО РАЙОНА</w:t>
      </w:r>
    </w:p>
    <w:p w:rsidR="00FD03EC" w:rsidRPr="00F6483B" w:rsidRDefault="00FD03EC" w:rsidP="00EC56A6">
      <w:pPr>
        <w:suppressAutoHyphens/>
        <w:ind w:left="-240"/>
        <w:jc w:val="center"/>
        <w:rPr>
          <w:rFonts w:ascii="Times New Roman" w:hAnsi="Times New Roman" w:cs="Times New Roman"/>
          <w:b/>
          <w:color w:val="000000" w:themeColor="text1"/>
          <w:sz w:val="36"/>
          <w:szCs w:val="36"/>
        </w:rPr>
      </w:pPr>
      <w:bookmarkStart w:id="0" w:name="_Toc185048182"/>
      <w:r w:rsidRPr="00F6483B">
        <w:rPr>
          <w:rFonts w:ascii="Times New Roman" w:hAnsi="Times New Roman" w:cs="Times New Roman"/>
          <w:b/>
          <w:color w:val="000000" w:themeColor="text1"/>
          <w:sz w:val="36"/>
          <w:szCs w:val="36"/>
        </w:rPr>
        <w:t>УДМУРТСКОЙ РЕСПУБЛИКИ</w:t>
      </w:r>
    </w:p>
    <w:bookmarkEnd w:id="0"/>
    <w:p w:rsidR="00FD03EC" w:rsidRPr="00F6483B" w:rsidRDefault="00FD03EC" w:rsidP="00EC56A6">
      <w:pPr>
        <w:keepLines/>
        <w:suppressAutoHyphens/>
        <w:jc w:val="center"/>
        <w:rPr>
          <w:rFonts w:ascii="Times New Roman" w:hAnsi="Times New Roman" w:cs="Times New Roman"/>
          <w:b/>
          <w:color w:val="000000" w:themeColor="text1"/>
          <w:sz w:val="20"/>
          <w:szCs w:val="16"/>
        </w:rPr>
      </w:pPr>
    </w:p>
    <w:p w:rsidR="00FD03EC" w:rsidRPr="00F6483B" w:rsidRDefault="00FD03EC" w:rsidP="00EC56A6">
      <w:pPr>
        <w:keepLines/>
        <w:suppressAutoHyphens/>
        <w:jc w:val="center"/>
        <w:rPr>
          <w:rFonts w:ascii="Times New Roman" w:hAnsi="Times New Roman" w:cs="Times New Roman"/>
          <w:b/>
          <w:color w:val="000000" w:themeColor="text1"/>
          <w:sz w:val="20"/>
          <w:szCs w:val="16"/>
        </w:rPr>
      </w:pPr>
      <w:r w:rsidRPr="00F6483B">
        <w:rPr>
          <w:rFonts w:ascii="Times New Roman" w:hAnsi="Times New Roman" w:cs="Times New Roman"/>
          <w:b/>
          <w:color w:val="000000" w:themeColor="text1"/>
          <w:sz w:val="20"/>
          <w:szCs w:val="16"/>
        </w:rPr>
        <w:t>разработано в соответствии с муниципальным контрактом  №0813500000118003916 от 13.08.2018 г.</w:t>
      </w: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EC56A6">
      <w:pPr>
        <w:keepLines/>
        <w:suppressAutoHyphens/>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Положения</w:t>
      </w:r>
    </w:p>
    <w:p w:rsidR="00FD03EC" w:rsidRPr="00F6483B" w:rsidRDefault="00FD03EC" w:rsidP="00EC56A6">
      <w:pPr>
        <w:suppressAutoHyphens/>
        <w:ind w:left="-240"/>
        <w:jc w:val="center"/>
        <w:rPr>
          <w:rFonts w:ascii="Times New Roman" w:hAnsi="Times New Roman" w:cs="Times New Roman"/>
          <w:b/>
          <w:color w:val="000000" w:themeColor="text1"/>
          <w:sz w:val="32"/>
          <w:szCs w:val="32"/>
        </w:rPr>
      </w:pPr>
      <w:r w:rsidRPr="00F6483B">
        <w:rPr>
          <w:rFonts w:ascii="Times New Roman" w:hAnsi="Times New Roman" w:cs="Times New Roman"/>
          <w:b/>
          <w:caps/>
          <w:color w:val="000000" w:themeColor="text1"/>
          <w:sz w:val="32"/>
          <w:szCs w:val="32"/>
        </w:rPr>
        <w:t>о территориальном планировании</w:t>
      </w:r>
    </w:p>
    <w:p w:rsidR="00FD03EC" w:rsidRPr="00F6483B" w:rsidRDefault="00FD03EC" w:rsidP="00EC56A6">
      <w:pPr>
        <w:jc w:val="cente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suppressAutoHyphens/>
        <w:ind w:left="-240"/>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Том 1</w:t>
      </w: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suppressAutoHyphens/>
        <w:autoSpaceDE w:val="0"/>
        <w:ind w:left="-240" w:firstLine="240"/>
        <w:jc w:val="center"/>
        <w:rPr>
          <w:rFonts w:ascii="Times New Roman" w:hAnsi="Times New Roman" w:cs="Times New Roman"/>
          <w:b/>
          <w:bCs/>
          <w:color w:val="000000" w:themeColor="text1"/>
        </w:rPr>
      </w:pPr>
      <w:r w:rsidRPr="00F6483B">
        <w:rPr>
          <w:rFonts w:ascii="Times New Roman" w:hAnsi="Times New Roman" w:cs="Times New Roman"/>
          <w:b/>
          <w:bCs/>
          <w:color w:val="000000" w:themeColor="text1"/>
        </w:rPr>
        <w:t>г. Курск 2018 г.</w:t>
      </w:r>
    </w:p>
    <w:p w:rsidR="00FD03EC" w:rsidRPr="00F6483B" w:rsidRDefault="00FD03EC" w:rsidP="00FD03EC">
      <w:pPr>
        <w:rPr>
          <w:rFonts w:ascii="Times New Roman" w:hAnsi="Times New Roman" w:cs="Times New Roman"/>
          <w:color w:val="000000" w:themeColor="text1"/>
        </w:rPr>
        <w:sectPr w:rsidR="00FD03EC" w:rsidRPr="00F6483B" w:rsidSect="00790819">
          <w:footerReference w:type="default" r:id="rId9"/>
          <w:type w:val="continuous"/>
          <w:pgSz w:w="11907" w:h="16840" w:code="9"/>
          <w:pgMar w:top="1134" w:right="851" w:bottom="1134" w:left="1701" w:header="709" w:footer="709" w:gutter="0"/>
          <w:cols w:space="720"/>
          <w:titlePg/>
          <w:docGrid w:linePitch="326"/>
        </w:sectPr>
      </w:pPr>
    </w:p>
    <w:tbl>
      <w:tblPr>
        <w:tblW w:w="0" w:type="auto"/>
        <w:tblLook w:val="04A0"/>
      </w:tblPr>
      <w:tblGrid>
        <w:gridCol w:w="3227"/>
        <w:gridCol w:w="5634"/>
      </w:tblGrid>
      <w:tr w:rsidR="00FD03EC" w:rsidRPr="00F6483B" w:rsidTr="00790819">
        <w:tc>
          <w:tcPr>
            <w:tcW w:w="3227" w:type="dxa"/>
            <w:hideMark/>
          </w:tcPr>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lastRenderedPageBreak/>
              <w:t>Заказчик</w:t>
            </w:r>
          </w:p>
        </w:tc>
        <w:tc>
          <w:tcPr>
            <w:tcW w:w="5634" w:type="dxa"/>
            <w:hideMark/>
          </w:tcPr>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 xml:space="preserve">Администрация </w:t>
            </w:r>
          </w:p>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Муниципального образования «</w:t>
            </w:r>
            <w:proofErr w:type="spellStart"/>
            <w:r w:rsidRPr="00F6483B">
              <w:rPr>
                <w:rFonts w:ascii="Times New Roman" w:hAnsi="Times New Roman" w:cs="Times New Roman"/>
                <w:b/>
                <w:color w:val="000000" w:themeColor="text1"/>
              </w:rPr>
              <w:t>Можгинский</w:t>
            </w:r>
            <w:proofErr w:type="spellEnd"/>
            <w:r w:rsidRPr="00F6483B">
              <w:rPr>
                <w:rFonts w:ascii="Times New Roman" w:hAnsi="Times New Roman" w:cs="Times New Roman"/>
                <w:b/>
                <w:color w:val="000000" w:themeColor="text1"/>
              </w:rPr>
              <w:t xml:space="preserve"> район»</w:t>
            </w:r>
          </w:p>
        </w:tc>
      </w:tr>
      <w:tr w:rsidR="00FD03EC" w:rsidRPr="00F6483B" w:rsidTr="00790819">
        <w:tc>
          <w:tcPr>
            <w:tcW w:w="3227" w:type="dxa"/>
          </w:tcPr>
          <w:p w:rsidR="00FD03EC" w:rsidRPr="00F6483B" w:rsidRDefault="00FD03EC" w:rsidP="00790819">
            <w:pPr>
              <w:rPr>
                <w:rFonts w:ascii="Times New Roman" w:hAnsi="Times New Roman" w:cs="Times New Roman"/>
                <w:color w:val="000000" w:themeColor="text1"/>
              </w:rPr>
            </w:pPr>
          </w:p>
        </w:tc>
        <w:tc>
          <w:tcPr>
            <w:tcW w:w="5634" w:type="dxa"/>
          </w:tcPr>
          <w:p w:rsidR="00FD03EC" w:rsidRPr="00F6483B" w:rsidRDefault="00FD03EC" w:rsidP="00790819">
            <w:pPr>
              <w:rPr>
                <w:rFonts w:ascii="Times New Roman" w:hAnsi="Times New Roman" w:cs="Times New Roman"/>
                <w:color w:val="000000" w:themeColor="text1"/>
              </w:rPr>
            </w:pPr>
          </w:p>
        </w:tc>
      </w:tr>
      <w:tr w:rsidR="00FD03EC" w:rsidRPr="00F6483B" w:rsidTr="00790819">
        <w:tc>
          <w:tcPr>
            <w:tcW w:w="3227" w:type="dxa"/>
            <w:hideMark/>
          </w:tcPr>
          <w:p w:rsidR="00FD03EC" w:rsidRPr="00F6483B" w:rsidRDefault="00FD03EC" w:rsidP="00790819">
            <w:pPr>
              <w:suppressAutoHyphens/>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Исполнитель</w:t>
            </w:r>
          </w:p>
        </w:tc>
        <w:tc>
          <w:tcPr>
            <w:tcW w:w="5634" w:type="dxa"/>
            <w:hideMark/>
          </w:tcPr>
          <w:p w:rsidR="00FD03EC" w:rsidRPr="00F6483B" w:rsidRDefault="00FD03EC" w:rsidP="00790819">
            <w:pPr>
              <w:suppressAutoHyphens/>
              <w:ind w:left="-240"/>
              <w:contextualSpacing/>
              <w:rPr>
                <w:rFonts w:ascii="Times New Roman" w:hAnsi="Times New Roman" w:cs="Times New Roman"/>
                <w:b/>
                <w:color w:val="000000" w:themeColor="text1"/>
              </w:rPr>
            </w:pPr>
            <w:r w:rsidRPr="00F6483B">
              <w:rPr>
                <w:rFonts w:ascii="Times New Roman" w:hAnsi="Times New Roman" w:cs="Times New Roman"/>
                <w:b/>
                <w:color w:val="000000" w:themeColor="text1"/>
              </w:rPr>
              <w:t xml:space="preserve">    ООО Научно-внедренческий центр ««ИНТЕГРАЦИОННЫЕ ТЕХНОЛОГИИ»</w:t>
            </w:r>
          </w:p>
        </w:tc>
      </w:tr>
    </w:tbl>
    <w:p w:rsidR="00FD03EC" w:rsidRPr="00F6483B" w:rsidRDefault="00FD03EC" w:rsidP="00FD03EC">
      <w:pPr>
        <w:rPr>
          <w:rFonts w:ascii="Times New Roman" w:hAnsi="Times New Roman" w:cs="Times New Roman"/>
          <w:b/>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ГЕНЕРАЛЬНЫЙ ПЛАН</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МУНИЦИПАЛЬНОГО ОБРАЗОВАНИЯ</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«БОЛЬШЕУЧИНСКОЕ»</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МОЖГИНСКОГО РАЙОНА</w:t>
      </w: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r w:rsidRPr="00F6483B">
        <w:rPr>
          <w:rFonts w:ascii="Times New Roman" w:hAnsi="Times New Roman" w:cs="Times New Roman"/>
          <w:b/>
          <w:color w:val="000000" w:themeColor="text1"/>
          <w:sz w:val="36"/>
          <w:szCs w:val="36"/>
        </w:rPr>
        <w:t>УДМУРТСКОЙ РЕСПУБЛИКИ</w:t>
      </w:r>
    </w:p>
    <w:p w:rsidR="00FD03EC" w:rsidRPr="00F6483B" w:rsidRDefault="00FD03EC" w:rsidP="00B5746C">
      <w:pPr>
        <w:keepLines/>
        <w:suppressAutoHyphens/>
        <w:jc w:val="center"/>
        <w:rPr>
          <w:rFonts w:ascii="Times New Roman" w:hAnsi="Times New Roman" w:cs="Times New Roman"/>
          <w:b/>
          <w:color w:val="000000" w:themeColor="text1"/>
          <w:sz w:val="20"/>
          <w:szCs w:val="16"/>
        </w:rPr>
      </w:pPr>
    </w:p>
    <w:p w:rsidR="00FD03EC" w:rsidRPr="00F6483B" w:rsidRDefault="00FD03EC" w:rsidP="00B5746C">
      <w:pPr>
        <w:keepLines/>
        <w:suppressAutoHyphens/>
        <w:jc w:val="center"/>
        <w:rPr>
          <w:rFonts w:ascii="Times New Roman" w:hAnsi="Times New Roman" w:cs="Times New Roman"/>
          <w:b/>
          <w:color w:val="000000" w:themeColor="text1"/>
          <w:sz w:val="20"/>
          <w:szCs w:val="16"/>
        </w:rPr>
      </w:pPr>
      <w:r w:rsidRPr="00F6483B">
        <w:rPr>
          <w:rFonts w:ascii="Times New Roman" w:hAnsi="Times New Roman" w:cs="Times New Roman"/>
          <w:b/>
          <w:color w:val="000000" w:themeColor="text1"/>
          <w:sz w:val="20"/>
          <w:szCs w:val="16"/>
        </w:rPr>
        <w:t>разработано в соответствии с муниципальным контрактом  №0813500000118003916 от 13.08.2018 г.</w:t>
      </w:r>
    </w:p>
    <w:p w:rsidR="00FD03EC" w:rsidRPr="00F6483B" w:rsidRDefault="00FD03EC" w:rsidP="00B5746C">
      <w:pPr>
        <w:keepLines/>
        <w:suppressAutoHyphens/>
        <w:jc w:val="center"/>
        <w:rPr>
          <w:rFonts w:ascii="Times New Roman" w:hAnsi="Times New Roman" w:cs="Times New Roman"/>
          <w:b/>
          <w:color w:val="000000" w:themeColor="text1"/>
          <w:sz w:val="20"/>
          <w:szCs w:val="16"/>
        </w:rPr>
      </w:pPr>
    </w:p>
    <w:p w:rsidR="00FD03EC" w:rsidRPr="00F6483B" w:rsidRDefault="00FD03EC" w:rsidP="00B5746C">
      <w:pPr>
        <w:suppressAutoHyphens/>
        <w:ind w:left="-240"/>
        <w:jc w:val="center"/>
        <w:rPr>
          <w:rFonts w:ascii="Times New Roman" w:hAnsi="Times New Roman" w:cs="Times New Roman"/>
          <w:b/>
          <w:color w:val="000000" w:themeColor="text1"/>
          <w:sz w:val="36"/>
          <w:szCs w:val="36"/>
        </w:rPr>
      </w:pPr>
    </w:p>
    <w:p w:rsidR="00FD03EC" w:rsidRPr="00F6483B" w:rsidRDefault="00FD03EC" w:rsidP="00B5746C">
      <w:pPr>
        <w:keepLines/>
        <w:suppressAutoHyphens/>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Положения</w:t>
      </w:r>
    </w:p>
    <w:p w:rsidR="00FD03EC" w:rsidRPr="00F6483B" w:rsidRDefault="00FD03EC" w:rsidP="00B5746C">
      <w:pPr>
        <w:jc w:val="center"/>
        <w:rPr>
          <w:rFonts w:ascii="Times New Roman" w:hAnsi="Times New Roman" w:cs="Times New Roman"/>
          <w:color w:val="000000" w:themeColor="text1"/>
        </w:rPr>
      </w:pPr>
      <w:r w:rsidRPr="00F6483B">
        <w:rPr>
          <w:rFonts w:ascii="Times New Roman" w:hAnsi="Times New Roman" w:cs="Times New Roman"/>
          <w:b/>
          <w:caps/>
          <w:color w:val="000000" w:themeColor="text1"/>
          <w:sz w:val="32"/>
          <w:szCs w:val="32"/>
        </w:rPr>
        <w:t>о территориальном планировании</w:t>
      </w:r>
    </w:p>
    <w:p w:rsidR="00FD03EC" w:rsidRPr="00F6483B" w:rsidRDefault="00FD03EC" w:rsidP="00B5746C">
      <w:pPr>
        <w:jc w:val="cente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suppressAutoHyphens/>
        <w:jc w:val="center"/>
        <w:rPr>
          <w:rFonts w:ascii="Times New Roman" w:hAnsi="Times New Roman" w:cs="Times New Roman"/>
          <w:b/>
          <w:caps/>
          <w:color w:val="000000" w:themeColor="text1"/>
          <w:sz w:val="32"/>
          <w:szCs w:val="32"/>
        </w:rPr>
      </w:pPr>
      <w:r w:rsidRPr="00F6483B">
        <w:rPr>
          <w:rFonts w:ascii="Times New Roman" w:hAnsi="Times New Roman" w:cs="Times New Roman"/>
          <w:b/>
          <w:caps/>
          <w:color w:val="000000" w:themeColor="text1"/>
          <w:sz w:val="32"/>
          <w:szCs w:val="32"/>
        </w:rPr>
        <w:t xml:space="preserve">Том 1 </w:t>
      </w:r>
    </w:p>
    <w:p w:rsidR="00FD03EC" w:rsidRPr="00F6483B" w:rsidRDefault="00FD03EC" w:rsidP="00FD03EC">
      <w:pPr>
        <w:suppressAutoHyphens/>
        <w:jc w:val="center"/>
        <w:rPr>
          <w:rFonts w:ascii="Times New Roman" w:hAnsi="Times New Roman" w:cs="Times New Roman"/>
          <w:b/>
          <w:color w:val="000000" w:themeColor="text1"/>
          <w:sz w:val="28"/>
          <w:szCs w:val="28"/>
        </w:rPr>
      </w:pPr>
    </w:p>
    <w:p w:rsidR="00FD03EC" w:rsidRPr="00F6483B" w:rsidRDefault="00FD03EC" w:rsidP="00FD03EC">
      <w:pPr>
        <w:suppressAutoHyphens/>
        <w:jc w:val="center"/>
        <w:rPr>
          <w:rFonts w:ascii="Times New Roman" w:hAnsi="Times New Roman" w:cs="Times New Roman"/>
          <w:b/>
          <w:color w:val="000000" w:themeColor="text1"/>
          <w:sz w:val="28"/>
          <w:szCs w:val="28"/>
        </w:rPr>
      </w:pPr>
    </w:p>
    <w:p w:rsidR="00FD03EC" w:rsidRPr="00F6483B" w:rsidRDefault="00FD03EC" w:rsidP="00FD03EC">
      <w:pPr>
        <w:suppressAutoHyphens/>
        <w:jc w:val="center"/>
        <w:rPr>
          <w:rFonts w:ascii="Times New Roman" w:hAnsi="Times New Roman" w:cs="Times New Roman"/>
          <w:b/>
          <w:color w:val="000000" w:themeColor="text1"/>
          <w:sz w:val="28"/>
          <w:szCs w:val="28"/>
        </w:rPr>
      </w:pPr>
    </w:p>
    <w:p w:rsidR="00FD03EC" w:rsidRPr="00F6483B" w:rsidRDefault="00FD03EC" w:rsidP="00FD03EC">
      <w:pPr>
        <w:suppressAutoHyphens/>
        <w:autoSpaceDE w:val="0"/>
        <w:spacing w:line="360" w:lineRule="auto"/>
        <w:ind w:left="708"/>
        <w:rPr>
          <w:rFonts w:ascii="Times New Roman" w:hAnsi="Times New Roman" w:cs="Times New Roman"/>
          <w:b/>
          <w:bCs/>
          <w:noProof/>
          <w:color w:val="000000" w:themeColor="text1"/>
          <w:kern w:val="1"/>
          <w:sz w:val="28"/>
          <w:szCs w:val="28"/>
        </w:rPr>
      </w:pPr>
      <w:r w:rsidRPr="00F6483B">
        <w:rPr>
          <w:rFonts w:ascii="Times New Roman" w:hAnsi="Times New Roman" w:cs="Times New Roman"/>
          <w:b/>
          <w:bCs/>
          <w:noProof/>
          <w:color w:val="000000" w:themeColor="text1"/>
          <w:kern w:val="1"/>
          <w:sz w:val="28"/>
          <w:szCs w:val="28"/>
        </w:rPr>
        <w:t>Директор</w:t>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t>Назин О.С.</w:t>
      </w:r>
    </w:p>
    <w:p w:rsidR="00FD03EC" w:rsidRPr="00F6483B" w:rsidRDefault="00FD03EC" w:rsidP="00FD03EC">
      <w:pPr>
        <w:suppressAutoHyphens/>
        <w:autoSpaceDE w:val="0"/>
        <w:spacing w:line="360" w:lineRule="auto"/>
        <w:ind w:left="708"/>
        <w:rPr>
          <w:rFonts w:ascii="Times New Roman" w:hAnsi="Times New Roman" w:cs="Times New Roman"/>
          <w:b/>
          <w:bCs/>
          <w:noProof/>
          <w:color w:val="000000" w:themeColor="text1"/>
          <w:kern w:val="1"/>
          <w:sz w:val="28"/>
          <w:szCs w:val="28"/>
        </w:rPr>
      </w:pPr>
      <w:r w:rsidRPr="00F6483B">
        <w:rPr>
          <w:rFonts w:ascii="Times New Roman" w:hAnsi="Times New Roman" w:cs="Times New Roman"/>
          <w:b/>
          <w:bCs/>
          <w:noProof/>
          <w:color w:val="000000" w:themeColor="text1"/>
          <w:kern w:val="1"/>
          <w:sz w:val="28"/>
          <w:szCs w:val="28"/>
        </w:rPr>
        <w:t>Главный архитектор проекта</w:t>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t>Сабельников А.Н.</w:t>
      </w:r>
    </w:p>
    <w:p w:rsidR="00FD03EC" w:rsidRPr="00F6483B" w:rsidRDefault="00FD03EC" w:rsidP="00FD03EC">
      <w:pPr>
        <w:suppressAutoHyphens/>
        <w:autoSpaceDE w:val="0"/>
        <w:spacing w:line="360" w:lineRule="auto"/>
        <w:ind w:left="708"/>
        <w:rPr>
          <w:rFonts w:ascii="Times New Roman" w:hAnsi="Times New Roman" w:cs="Times New Roman"/>
          <w:b/>
          <w:bCs/>
          <w:noProof/>
          <w:color w:val="000000" w:themeColor="text1"/>
          <w:kern w:val="1"/>
          <w:sz w:val="28"/>
          <w:szCs w:val="28"/>
        </w:rPr>
      </w:pPr>
      <w:r w:rsidRPr="00F6483B">
        <w:rPr>
          <w:rFonts w:ascii="Times New Roman" w:hAnsi="Times New Roman" w:cs="Times New Roman"/>
          <w:b/>
          <w:bCs/>
          <w:noProof/>
          <w:color w:val="000000" w:themeColor="text1"/>
          <w:kern w:val="1"/>
          <w:sz w:val="28"/>
          <w:szCs w:val="28"/>
        </w:rPr>
        <w:t xml:space="preserve">Руководитель проекта </w:t>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r>
      <w:r w:rsidRPr="00F6483B">
        <w:rPr>
          <w:rFonts w:ascii="Times New Roman" w:hAnsi="Times New Roman" w:cs="Times New Roman"/>
          <w:b/>
          <w:bCs/>
          <w:noProof/>
          <w:color w:val="000000" w:themeColor="text1"/>
          <w:kern w:val="1"/>
          <w:sz w:val="28"/>
          <w:szCs w:val="28"/>
        </w:rPr>
        <w:tab/>
        <w:t>Ткаченко Н.С.</w:t>
      </w: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rPr>
          <w:rFonts w:ascii="Times New Roman" w:hAnsi="Times New Roman" w:cs="Times New Roman"/>
          <w:color w:val="000000" w:themeColor="text1"/>
        </w:rPr>
      </w:pPr>
    </w:p>
    <w:p w:rsidR="00FD03EC" w:rsidRPr="00F6483B" w:rsidRDefault="00FD03EC" w:rsidP="00FD03EC">
      <w:pPr>
        <w:jc w:val="center"/>
        <w:rPr>
          <w:rFonts w:ascii="Times New Roman" w:hAnsi="Times New Roman" w:cs="Times New Roman"/>
          <w:b/>
          <w:bCs/>
          <w:color w:val="000000" w:themeColor="text1"/>
        </w:rPr>
      </w:pPr>
    </w:p>
    <w:p w:rsidR="00FD03EC" w:rsidRPr="00F6483B" w:rsidRDefault="00FD03EC" w:rsidP="00FD03EC">
      <w:pPr>
        <w:jc w:val="center"/>
        <w:rPr>
          <w:rFonts w:ascii="Times New Roman" w:hAnsi="Times New Roman" w:cs="Times New Roman"/>
          <w:b/>
          <w:bCs/>
          <w:color w:val="000000" w:themeColor="text1"/>
        </w:rPr>
      </w:pPr>
      <w:r w:rsidRPr="00F6483B">
        <w:rPr>
          <w:rFonts w:ascii="Times New Roman" w:hAnsi="Times New Roman" w:cs="Times New Roman"/>
          <w:b/>
          <w:bCs/>
          <w:color w:val="000000" w:themeColor="text1"/>
        </w:rPr>
        <w:t>г. Курск 2018 г.</w:t>
      </w: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FD03EC" w:rsidRPr="00F6483B" w:rsidRDefault="00FD03EC">
      <w:pPr>
        <w:pStyle w:val="22"/>
        <w:shd w:val="clear" w:color="auto" w:fill="auto"/>
        <w:spacing w:line="280" w:lineRule="exact"/>
        <w:ind w:right="40" w:firstLine="0"/>
        <w:jc w:val="center"/>
        <w:rPr>
          <w:color w:val="000000" w:themeColor="text1"/>
        </w:rPr>
      </w:pPr>
    </w:p>
    <w:p w:rsidR="005B031C" w:rsidRPr="00F6483B" w:rsidRDefault="005B031C">
      <w:pPr>
        <w:pStyle w:val="22"/>
        <w:shd w:val="clear" w:color="auto" w:fill="auto"/>
        <w:spacing w:line="280" w:lineRule="exact"/>
        <w:ind w:right="40" w:firstLine="0"/>
        <w:jc w:val="center"/>
        <w:rPr>
          <w:color w:val="000000" w:themeColor="text1"/>
        </w:rPr>
      </w:pPr>
    </w:p>
    <w:p w:rsidR="005B031C" w:rsidRPr="00F6483B" w:rsidRDefault="002F2F8A" w:rsidP="005B031C">
      <w:pPr>
        <w:pStyle w:val="22"/>
        <w:shd w:val="clear" w:color="auto" w:fill="auto"/>
        <w:spacing w:line="280" w:lineRule="exact"/>
        <w:ind w:right="40" w:firstLine="0"/>
        <w:jc w:val="center"/>
        <w:rPr>
          <w:color w:val="000000" w:themeColor="text1"/>
        </w:rPr>
      </w:pPr>
      <w:r w:rsidRPr="00F6483B">
        <w:rPr>
          <w:color w:val="000000" w:themeColor="text1"/>
        </w:rPr>
        <w:lastRenderedPageBreak/>
        <w:t>Приложение</w:t>
      </w:r>
    </w:p>
    <w:p w:rsidR="00FD03EC" w:rsidRPr="00F6483B" w:rsidRDefault="00FD03EC" w:rsidP="005B031C">
      <w:pPr>
        <w:pStyle w:val="22"/>
        <w:shd w:val="clear" w:color="auto" w:fill="auto"/>
        <w:spacing w:line="280" w:lineRule="exact"/>
        <w:ind w:right="40" w:firstLine="0"/>
        <w:jc w:val="center"/>
        <w:rPr>
          <w:b/>
          <w:color w:val="000000" w:themeColor="text1"/>
        </w:rPr>
      </w:pPr>
      <w:r w:rsidRPr="00F6483B">
        <w:rPr>
          <w:b/>
          <w:color w:val="000000" w:themeColor="text1"/>
        </w:rPr>
        <w:t>АВТОРСКИЙ КОЛЛЕКТИВ</w:t>
      </w:r>
    </w:p>
    <w:p w:rsidR="00FD03EC" w:rsidRPr="00F6483B" w:rsidRDefault="00FD03EC" w:rsidP="00FD03EC">
      <w:pPr>
        <w:suppressAutoHyphens/>
        <w:jc w:val="center"/>
        <w:rPr>
          <w:b/>
          <w:color w:val="000000" w:themeColor="text1"/>
        </w:rPr>
      </w:pPr>
      <w:r w:rsidRPr="00F6483B">
        <w:rPr>
          <w:b/>
          <w:color w:val="000000" w:themeColor="text1"/>
        </w:rPr>
        <w:t>ООО НВЦ «Интеграционные технологии»</w:t>
      </w:r>
    </w:p>
    <w:p w:rsidR="00FD03EC" w:rsidRPr="00F6483B" w:rsidRDefault="00FD03EC" w:rsidP="00FD03EC">
      <w:pPr>
        <w:rPr>
          <w:color w:val="000000" w:themeColor="text1"/>
        </w:rPr>
      </w:pPr>
    </w:p>
    <w:p w:rsidR="00FD03EC" w:rsidRPr="00F6483B" w:rsidRDefault="00FD03EC" w:rsidP="00FD03EC">
      <w:pPr>
        <w:rPr>
          <w:color w:val="000000" w:themeColor="text1"/>
        </w:rPr>
      </w:pPr>
    </w:p>
    <w:p w:rsidR="00FD03EC" w:rsidRPr="00F6483B" w:rsidRDefault="00FD03EC" w:rsidP="00FD03EC">
      <w:pPr>
        <w:ind w:firstLine="709"/>
        <w:rPr>
          <w:color w:val="000000" w:themeColor="text1"/>
        </w:rPr>
      </w:pPr>
      <w:r w:rsidRPr="00F6483B">
        <w:rPr>
          <w:color w:val="000000" w:themeColor="text1"/>
        </w:rPr>
        <w:tab/>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proofErr w:type="spellStart"/>
      <w:r w:rsidRPr="00F6483B">
        <w:rPr>
          <w:b/>
          <w:bCs/>
          <w:i/>
          <w:color w:val="000000" w:themeColor="text1"/>
          <w:kern w:val="1"/>
          <w:lang w:eastAsia="ru-RU"/>
        </w:rPr>
        <w:t>Назин</w:t>
      </w:r>
      <w:proofErr w:type="spellEnd"/>
      <w:r w:rsidRPr="00F6483B">
        <w:rPr>
          <w:b/>
          <w:bCs/>
          <w:i/>
          <w:color w:val="000000" w:themeColor="text1"/>
          <w:kern w:val="1"/>
          <w:lang w:eastAsia="ru-RU"/>
        </w:rPr>
        <w:t xml:space="preserve"> О.С.</w:t>
      </w:r>
      <w:r w:rsidRPr="00F6483B">
        <w:rPr>
          <w:b/>
          <w:bCs/>
          <w:i/>
          <w:color w:val="000000" w:themeColor="text1"/>
          <w:kern w:val="1"/>
          <w:lang w:eastAsia="ru-RU"/>
        </w:rPr>
        <w:tab/>
      </w:r>
      <w:r w:rsidRPr="00F6483B">
        <w:rPr>
          <w:b/>
          <w:bCs/>
          <w:i/>
          <w:color w:val="000000" w:themeColor="text1"/>
          <w:kern w:val="1"/>
          <w:lang w:eastAsia="ru-RU"/>
        </w:rPr>
        <w:tab/>
      </w:r>
      <w:r w:rsidRPr="00F6483B">
        <w:rPr>
          <w:b/>
          <w:bCs/>
          <w:i/>
          <w:color w:val="000000" w:themeColor="text1"/>
          <w:kern w:val="1"/>
          <w:lang w:eastAsia="ru-RU"/>
        </w:rPr>
        <w:tab/>
        <w:t>— директор</w:t>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r w:rsidRPr="00F6483B">
        <w:rPr>
          <w:b/>
          <w:bCs/>
          <w:i/>
          <w:color w:val="000000" w:themeColor="text1"/>
          <w:kern w:val="1"/>
          <w:lang w:eastAsia="ru-RU"/>
        </w:rPr>
        <w:t>Сабельников А.Н</w:t>
      </w:r>
      <w:r w:rsidRPr="00F6483B">
        <w:rPr>
          <w:b/>
          <w:bCs/>
          <w:i/>
          <w:color w:val="000000" w:themeColor="text1"/>
          <w:kern w:val="1"/>
          <w:lang w:eastAsia="ru-RU"/>
        </w:rPr>
        <w:tab/>
      </w:r>
      <w:r w:rsidRPr="00F6483B">
        <w:rPr>
          <w:b/>
          <w:bCs/>
          <w:i/>
          <w:color w:val="000000" w:themeColor="text1"/>
          <w:kern w:val="1"/>
          <w:lang w:eastAsia="ru-RU"/>
        </w:rPr>
        <w:tab/>
        <w:t>— главный архитектор проекта</w:t>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r w:rsidRPr="00F6483B">
        <w:rPr>
          <w:b/>
          <w:bCs/>
          <w:i/>
          <w:color w:val="000000" w:themeColor="text1"/>
          <w:kern w:val="1"/>
          <w:lang w:eastAsia="ru-RU"/>
        </w:rPr>
        <w:t>Ткаченко Н.С.</w:t>
      </w:r>
      <w:r w:rsidRPr="00F6483B">
        <w:rPr>
          <w:b/>
          <w:bCs/>
          <w:i/>
          <w:color w:val="000000" w:themeColor="text1"/>
          <w:kern w:val="1"/>
          <w:lang w:eastAsia="ru-RU"/>
        </w:rPr>
        <w:tab/>
      </w:r>
      <w:r w:rsidRPr="00F6483B">
        <w:rPr>
          <w:b/>
          <w:bCs/>
          <w:i/>
          <w:color w:val="000000" w:themeColor="text1"/>
          <w:kern w:val="1"/>
          <w:lang w:eastAsia="ru-RU"/>
        </w:rPr>
        <w:tab/>
        <w:t>— руководитель проекта</w:t>
      </w:r>
    </w:p>
    <w:p w:rsidR="00FD03EC" w:rsidRPr="00F6483B" w:rsidRDefault="00FD03EC" w:rsidP="005B031C">
      <w:pPr>
        <w:pStyle w:val="af3"/>
        <w:numPr>
          <w:ilvl w:val="0"/>
          <w:numId w:val="2"/>
        </w:numPr>
        <w:suppressAutoHyphens/>
        <w:autoSpaceDE w:val="0"/>
        <w:spacing w:after="0" w:line="360" w:lineRule="auto"/>
        <w:rPr>
          <w:b/>
          <w:bCs/>
          <w:i/>
          <w:color w:val="000000" w:themeColor="text1"/>
          <w:kern w:val="1"/>
          <w:lang w:eastAsia="ru-RU"/>
        </w:rPr>
      </w:pP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Бурцева Н.А.</w:t>
      </w:r>
      <w:r w:rsidRPr="00F6483B">
        <w:rPr>
          <w:bCs/>
          <w:i/>
          <w:color w:val="000000" w:themeColor="text1"/>
          <w:kern w:val="1"/>
          <w:lang w:eastAsia="ru-RU"/>
        </w:rPr>
        <w:tab/>
      </w:r>
      <w:r w:rsidRPr="00F6483B">
        <w:rPr>
          <w:bCs/>
          <w:i/>
          <w:color w:val="000000" w:themeColor="text1"/>
          <w:kern w:val="1"/>
          <w:lang w:eastAsia="ru-RU"/>
        </w:rPr>
        <w:tab/>
      </w:r>
      <w:r w:rsidRPr="00F6483B">
        <w:rPr>
          <w:bCs/>
          <w:i/>
          <w:color w:val="000000" w:themeColor="text1"/>
          <w:kern w:val="1"/>
          <w:lang w:eastAsia="ru-RU"/>
        </w:rPr>
        <w:tab/>
        <w:t>— начальник отдела картографии</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Толмачева Н.А.</w:t>
      </w:r>
      <w:r w:rsidRPr="00F6483B">
        <w:rPr>
          <w:bCs/>
          <w:i/>
          <w:color w:val="000000" w:themeColor="text1"/>
          <w:kern w:val="1"/>
          <w:lang w:eastAsia="ru-RU"/>
        </w:rPr>
        <w:tab/>
      </w:r>
      <w:r w:rsidRPr="00F6483B">
        <w:rPr>
          <w:bCs/>
          <w:i/>
          <w:color w:val="000000" w:themeColor="text1"/>
          <w:kern w:val="1"/>
          <w:lang w:eastAsia="ru-RU"/>
        </w:rPr>
        <w:tab/>
        <w:t>— инженер-менеджер ГИС</w:t>
      </w:r>
    </w:p>
    <w:p w:rsidR="00FD03EC" w:rsidRPr="00F6483B" w:rsidRDefault="00FD03EC" w:rsidP="005B031C">
      <w:pPr>
        <w:pStyle w:val="af3"/>
        <w:numPr>
          <w:ilvl w:val="0"/>
          <w:numId w:val="2"/>
        </w:numPr>
        <w:tabs>
          <w:tab w:val="left" w:pos="2552"/>
          <w:tab w:val="left" w:pos="2835"/>
        </w:tabs>
        <w:suppressAutoHyphens/>
        <w:autoSpaceDE w:val="0"/>
        <w:spacing w:after="0" w:line="240" w:lineRule="auto"/>
        <w:rPr>
          <w:bCs/>
          <w:i/>
          <w:color w:val="000000" w:themeColor="text1"/>
          <w:kern w:val="1"/>
          <w:lang w:eastAsia="ru-RU"/>
        </w:rPr>
      </w:pPr>
      <w:proofErr w:type="spellStart"/>
      <w:r w:rsidRPr="00F6483B">
        <w:rPr>
          <w:bCs/>
          <w:i/>
          <w:color w:val="000000" w:themeColor="text1"/>
          <w:kern w:val="1"/>
          <w:lang w:eastAsia="ru-RU"/>
        </w:rPr>
        <w:t>Ярешко</w:t>
      </w:r>
      <w:proofErr w:type="spellEnd"/>
      <w:r w:rsidRPr="00F6483B">
        <w:rPr>
          <w:bCs/>
          <w:i/>
          <w:color w:val="000000" w:themeColor="text1"/>
          <w:kern w:val="1"/>
          <w:lang w:eastAsia="ru-RU"/>
        </w:rPr>
        <w:t xml:space="preserve"> С.И.</w:t>
      </w:r>
      <w:r w:rsidRPr="00F6483B">
        <w:rPr>
          <w:bCs/>
          <w:i/>
          <w:color w:val="000000" w:themeColor="text1"/>
          <w:kern w:val="1"/>
          <w:lang w:eastAsia="ru-RU"/>
        </w:rPr>
        <w:tab/>
      </w:r>
      <w:r w:rsidRPr="00F6483B">
        <w:rPr>
          <w:bCs/>
          <w:i/>
          <w:color w:val="000000" w:themeColor="text1"/>
          <w:kern w:val="1"/>
          <w:lang w:eastAsia="ru-RU"/>
        </w:rPr>
        <w:tab/>
      </w:r>
      <w:r w:rsidRPr="00F6483B">
        <w:rPr>
          <w:bCs/>
          <w:i/>
          <w:color w:val="000000" w:themeColor="text1"/>
          <w:kern w:val="1"/>
          <w:lang w:eastAsia="ru-RU"/>
        </w:rPr>
        <w:tab/>
        <w:t>— архитектор</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Ашурков В.В.</w:t>
      </w:r>
      <w:r w:rsidRPr="00F6483B">
        <w:rPr>
          <w:bCs/>
          <w:i/>
          <w:color w:val="000000" w:themeColor="text1"/>
          <w:kern w:val="1"/>
          <w:lang w:eastAsia="ru-RU"/>
        </w:rPr>
        <w:tab/>
      </w:r>
      <w:r w:rsidRPr="00F6483B">
        <w:rPr>
          <w:bCs/>
          <w:i/>
          <w:color w:val="000000" w:themeColor="text1"/>
          <w:kern w:val="1"/>
          <w:lang w:eastAsia="ru-RU"/>
        </w:rPr>
        <w:tab/>
      </w:r>
      <w:r w:rsidRPr="00F6483B">
        <w:rPr>
          <w:bCs/>
          <w:i/>
          <w:color w:val="000000" w:themeColor="text1"/>
          <w:kern w:val="1"/>
          <w:lang w:eastAsia="ru-RU"/>
        </w:rPr>
        <w:tab/>
        <w:t>— архитектор</w:t>
      </w:r>
    </w:p>
    <w:p w:rsidR="00FD03EC" w:rsidRPr="00F6483B" w:rsidRDefault="00FD03EC" w:rsidP="005B031C">
      <w:pPr>
        <w:pStyle w:val="af3"/>
        <w:numPr>
          <w:ilvl w:val="0"/>
          <w:numId w:val="2"/>
        </w:numPr>
        <w:suppressAutoHyphens/>
        <w:autoSpaceDE w:val="0"/>
        <w:spacing w:after="0" w:line="240" w:lineRule="auto"/>
        <w:rPr>
          <w:b/>
          <w:bCs/>
          <w:i/>
          <w:color w:val="000000" w:themeColor="text1"/>
          <w:kern w:val="1"/>
          <w:lang w:eastAsia="ru-RU"/>
        </w:rPr>
      </w:pP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Бартенева Е.В.</w:t>
      </w:r>
      <w:r w:rsidRPr="00F6483B">
        <w:rPr>
          <w:bCs/>
          <w:i/>
          <w:color w:val="000000" w:themeColor="text1"/>
          <w:kern w:val="1"/>
          <w:lang w:eastAsia="ru-RU"/>
        </w:rPr>
        <w:tab/>
      </w:r>
      <w:r w:rsidRPr="00F6483B">
        <w:rPr>
          <w:bCs/>
          <w:i/>
          <w:color w:val="000000" w:themeColor="text1"/>
          <w:kern w:val="1"/>
          <w:lang w:eastAsia="ru-RU"/>
        </w:rPr>
        <w:tab/>
        <w:t>— инженер-картограф</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proofErr w:type="spellStart"/>
      <w:r w:rsidRPr="00F6483B">
        <w:rPr>
          <w:bCs/>
          <w:i/>
          <w:color w:val="000000" w:themeColor="text1"/>
          <w:kern w:val="1"/>
          <w:lang w:eastAsia="ru-RU"/>
        </w:rPr>
        <w:t>Яковенко</w:t>
      </w:r>
      <w:proofErr w:type="spellEnd"/>
      <w:r w:rsidRPr="00F6483B">
        <w:rPr>
          <w:bCs/>
          <w:i/>
          <w:color w:val="000000" w:themeColor="text1"/>
          <w:kern w:val="1"/>
          <w:lang w:eastAsia="ru-RU"/>
        </w:rPr>
        <w:t xml:space="preserve"> А.А.</w:t>
      </w:r>
      <w:r w:rsidRPr="00F6483B">
        <w:rPr>
          <w:bCs/>
          <w:i/>
          <w:color w:val="000000" w:themeColor="text1"/>
          <w:kern w:val="1"/>
          <w:lang w:eastAsia="ru-RU"/>
        </w:rPr>
        <w:tab/>
      </w:r>
      <w:r w:rsidRPr="00F6483B">
        <w:rPr>
          <w:bCs/>
          <w:i/>
          <w:color w:val="000000" w:themeColor="text1"/>
          <w:kern w:val="1"/>
          <w:lang w:eastAsia="ru-RU"/>
        </w:rPr>
        <w:tab/>
        <w:t>— инженер-картограф</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r w:rsidRPr="00F6483B">
        <w:rPr>
          <w:bCs/>
          <w:i/>
          <w:color w:val="000000" w:themeColor="text1"/>
          <w:kern w:val="1"/>
          <w:lang w:eastAsia="ru-RU"/>
        </w:rPr>
        <w:t>Косякова О.И.</w:t>
      </w:r>
      <w:r w:rsidRPr="00F6483B">
        <w:rPr>
          <w:bCs/>
          <w:i/>
          <w:color w:val="000000" w:themeColor="text1"/>
          <w:kern w:val="1"/>
          <w:lang w:eastAsia="ru-RU"/>
        </w:rPr>
        <w:tab/>
      </w:r>
      <w:r w:rsidRPr="00F6483B">
        <w:rPr>
          <w:bCs/>
          <w:i/>
          <w:color w:val="000000" w:themeColor="text1"/>
          <w:kern w:val="1"/>
          <w:lang w:eastAsia="ru-RU"/>
        </w:rPr>
        <w:tab/>
        <w:t>— инженер-картограф</w:t>
      </w: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p>
    <w:p w:rsidR="00FD03EC" w:rsidRPr="00F6483B" w:rsidRDefault="00FD03EC" w:rsidP="005B031C">
      <w:pPr>
        <w:pStyle w:val="af3"/>
        <w:numPr>
          <w:ilvl w:val="0"/>
          <w:numId w:val="2"/>
        </w:numPr>
        <w:suppressAutoHyphens/>
        <w:autoSpaceDE w:val="0"/>
        <w:spacing w:after="0" w:line="240" w:lineRule="auto"/>
        <w:rPr>
          <w:bCs/>
          <w:i/>
          <w:color w:val="000000" w:themeColor="text1"/>
          <w:kern w:val="1"/>
          <w:lang w:eastAsia="ru-RU"/>
        </w:rPr>
      </w:pPr>
      <w:proofErr w:type="spellStart"/>
      <w:r w:rsidRPr="00F6483B">
        <w:rPr>
          <w:bCs/>
          <w:i/>
          <w:color w:val="000000" w:themeColor="text1"/>
          <w:kern w:val="1"/>
          <w:lang w:eastAsia="ru-RU"/>
        </w:rPr>
        <w:t>Гальчанский</w:t>
      </w:r>
      <w:proofErr w:type="spellEnd"/>
      <w:r w:rsidRPr="00F6483B">
        <w:rPr>
          <w:bCs/>
          <w:i/>
          <w:color w:val="000000" w:themeColor="text1"/>
          <w:kern w:val="1"/>
          <w:lang w:eastAsia="ru-RU"/>
        </w:rPr>
        <w:t xml:space="preserve"> К.Б.</w:t>
      </w:r>
      <w:r w:rsidRPr="00F6483B">
        <w:rPr>
          <w:bCs/>
          <w:i/>
          <w:color w:val="000000" w:themeColor="text1"/>
          <w:kern w:val="1"/>
          <w:lang w:eastAsia="ru-RU"/>
        </w:rPr>
        <w:tab/>
      </w:r>
      <w:r w:rsidRPr="00F6483B">
        <w:rPr>
          <w:bCs/>
          <w:i/>
          <w:color w:val="000000" w:themeColor="text1"/>
          <w:kern w:val="1"/>
          <w:lang w:eastAsia="ru-RU"/>
        </w:rPr>
        <w:tab/>
        <w:t xml:space="preserve">— </w:t>
      </w:r>
      <w:proofErr w:type="spellStart"/>
      <w:r w:rsidRPr="00F6483B">
        <w:rPr>
          <w:bCs/>
          <w:i/>
          <w:color w:val="000000" w:themeColor="text1"/>
          <w:kern w:val="1"/>
          <w:lang w:eastAsia="ru-RU"/>
        </w:rPr>
        <w:t>гео-системный</w:t>
      </w:r>
      <w:proofErr w:type="spellEnd"/>
      <w:r w:rsidRPr="00F6483B">
        <w:rPr>
          <w:bCs/>
          <w:i/>
          <w:color w:val="000000" w:themeColor="text1"/>
          <w:kern w:val="1"/>
          <w:lang w:eastAsia="ru-RU"/>
        </w:rPr>
        <w:t xml:space="preserve"> администратор</w:t>
      </w: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FD03EC">
      <w:pPr>
        <w:pStyle w:val="42"/>
        <w:shd w:val="clear" w:color="auto" w:fill="auto"/>
        <w:spacing w:before="0" w:after="343" w:line="326" w:lineRule="exact"/>
        <w:rPr>
          <w:i/>
          <w:color w:val="000000" w:themeColor="text1"/>
          <w:kern w:val="1"/>
        </w:rPr>
      </w:pPr>
    </w:p>
    <w:p w:rsidR="00FD03EC" w:rsidRPr="00F6483B" w:rsidRDefault="00FD03EC" w:rsidP="005B031C">
      <w:pPr>
        <w:pStyle w:val="10"/>
        <w:keepLines/>
        <w:pageBreakBefore/>
        <w:numPr>
          <w:ilvl w:val="0"/>
          <w:numId w:val="2"/>
        </w:numPr>
        <w:tabs>
          <w:tab w:val="left" w:pos="0"/>
        </w:tabs>
        <w:suppressAutoHyphens/>
        <w:spacing w:before="0" w:after="0" w:line="360" w:lineRule="auto"/>
        <w:ind w:left="0" w:firstLine="0"/>
        <w:jc w:val="center"/>
        <w:rPr>
          <w:rFonts w:ascii="Times New Roman" w:hAnsi="Times New Roman" w:cs="Times New Roman"/>
          <w:color w:val="000000" w:themeColor="text1"/>
          <w:sz w:val="30"/>
          <w:szCs w:val="30"/>
        </w:rPr>
      </w:pPr>
      <w:bookmarkStart w:id="1" w:name="_Toc528918370"/>
      <w:r w:rsidRPr="00F6483B">
        <w:rPr>
          <w:rFonts w:ascii="Times New Roman" w:hAnsi="Times New Roman" w:cs="Times New Roman"/>
          <w:color w:val="000000" w:themeColor="text1"/>
          <w:sz w:val="30"/>
          <w:szCs w:val="30"/>
        </w:rPr>
        <w:lastRenderedPageBreak/>
        <w:t>СОДЕРЖАНИЕ</w:t>
      </w:r>
      <w:bookmarkEnd w:id="1"/>
    </w:p>
    <w:p w:rsidR="00FA3A56" w:rsidRDefault="00FD4350">
      <w:pPr>
        <w:pStyle w:val="1b"/>
        <w:tabs>
          <w:tab w:val="right" w:leader="hyphen" w:pos="9864"/>
        </w:tabs>
        <w:rPr>
          <w:rFonts w:asciiTheme="minorHAnsi" w:eastAsiaTheme="minorEastAsia" w:hAnsiTheme="minorHAnsi" w:cstheme="minorBidi"/>
          <w:b w:val="0"/>
          <w:bCs w:val="0"/>
          <w:caps w:val="0"/>
          <w:noProof/>
          <w:kern w:val="0"/>
          <w:sz w:val="22"/>
          <w:szCs w:val="22"/>
          <w:lang w:eastAsia="ru-RU"/>
        </w:rPr>
      </w:pPr>
      <w:r w:rsidRPr="00FD4350">
        <w:rPr>
          <w:rFonts w:ascii="Times New Roman" w:hAnsi="Times New Roman"/>
          <w:b w:val="0"/>
          <w:color w:val="000000" w:themeColor="text1"/>
          <w:lang w:eastAsia="ru-RU"/>
        </w:rPr>
        <w:fldChar w:fldCharType="begin"/>
      </w:r>
      <w:r w:rsidR="00FD03EC" w:rsidRPr="00F6483B">
        <w:rPr>
          <w:rFonts w:ascii="Times New Roman" w:hAnsi="Times New Roman"/>
          <w:b w:val="0"/>
          <w:color w:val="000000" w:themeColor="text1"/>
          <w:lang w:eastAsia="ru-RU"/>
        </w:rPr>
        <w:instrText xml:space="preserve"> TOC \o "1-3" \h \z \u </w:instrText>
      </w:r>
      <w:r w:rsidRPr="00FD4350">
        <w:rPr>
          <w:rFonts w:ascii="Times New Roman" w:hAnsi="Times New Roman"/>
          <w:b w:val="0"/>
          <w:color w:val="000000" w:themeColor="text1"/>
          <w:lang w:eastAsia="ru-RU"/>
        </w:rPr>
        <w:fldChar w:fldCharType="separate"/>
      </w:r>
      <w:hyperlink w:anchor="_Toc528918370" w:history="1">
        <w:r w:rsidR="00FA3A56" w:rsidRPr="00413025">
          <w:rPr>
            <w:rStyle w:val="a4"/>
            <w:rFonts w:ascii="Times New Roman" w:eastAsia="Arial Unicode MS" w:hAnsi="Times New Roman"/>
            <w:noProof/>
          </w:rPr>
          <w:t>СОДЕРЖАНИЕ</w:t>
        </w:r>
        <w:r w:rsidR="00FA3A56">
          <w:rPr>
            <w:noProof/>
            <w:webHidden/>
          </w:rPr>
          <w:tab/>
        </w:r>
        <w:r>
          <w:rPr>
            <w:noProof/>
            <w:webHidden/>
          </w:rPr>
          <w:fldChar w:fldCharType="begin"/>
        </w:r>
        <w:r w:rsidR="00FA3A56">
          <w:rPr>
            <w:noProof/>
            <w:webHidden/>
          </w:rPr>
          <w:instrText xml:space="preserve"> PAGEREF _Toc528918370 \h </w:instrText>
        </w:r>
        <w:r>
          <w:rPr>
            <w:noProof/>
            <w:webHidden/>
          </w:rPr>
        </w:r>
        <w:r>
          <w:rPr>
            <w:noProof/>
            <w:webHidden/>
          </w:rPr>
          <w:fldChar w:fldCharType="separate"/>
        </w:r>
        <w:r w:rsidR="00A61BD9">
          <w:rPr>
            <w:noProof/>
            <w:webHidden/>
          </w:rPr>
          <w:t>4</w:t>
        </w:r>
        <w:r>
          <w:rPr>
            <w:noProof/>
            <w:webHidden/>
          </w:rPr>
          <w:fldChar w:fldCharType="end"/>
        </w:r>
      </w:hyperlink>
    </w:p>
    <w:p w:rsidR="00FA3A56" w:rsidRDefault="00FD4350">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71" w:history="1">
        <w:r w:rsidR="00FA3A56" w:rsidRPr="00413025">
          <w:rPr>
            <w:rStyle w:val="a4"/>
            <w:rFonts w:eastAsia="Arial Unicode MS"/>
            <w:noProof/>
            <w:lang w:bidi="ru-RU"/>
          </w:rPr>
          <w:t>I.Положение о территориальном планировании</w:t>
        </w:r>
        <w:r w:rsidR="00FA3A56">
          <w:rPr>
            <w:noProof/>
            <w:webHidden/>
          </w:rPr>
          <w:tab/>
        </w:r>
        <w:r>
          <w:rPr>
            <w:noProof/>
            <w:webHidden/>
          </w:rPr>
          <w:fldChar w:fldCharType="begin"/>
        </w:r>
        <w:r w:rsidR="00FA3A56">
          <w:rPr>
            <w:noProof/>
            <w:webHidden/>
          </w:rPr>
          <w:instrText xml:space="preserve"> PAGEREF _Toc528918371 \h </w:instrText>
        </w:r>
        <w:r>
          <w:rPr>
            <w:noProof/>
            <w:webHidden/>
          </w:rPr>
        </w:r>
        <w:r>
          <w:rPr>
            <w:noProof/>
            <w:webHidden/>
          </w:rPr>
          <w:fldChar w:fldCharType="separate"/>
        </w:r>
        <w:r w:rsidR="00A61BD9">
          <w:rPr>
            <w:noProof/>
            <w:webHidden/>
          </w:rPr>
          <w:t>5</w:t>
        </w:r>
        <w:r>
          <w:rPr>
            <w:noProof/>
            <w:webHidden/>
          </w:rPr>
          <w:fldChar w:fldCharType="end"/>
        </w:r>
      </w:hyperlink>
    </w:p>
    <w:p w:rsidR="00FA3A56" w:rsidRDefault="00FD4350">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72" w:history="1">
        <w:r w:rsidR="00FA3A56" w:rsidRPr="00413025">
          <w:rPr>
            <w:rStyle w:val="a4"/>
            <w:rFonts w:eastAsia="Arial Unicode MS"/>
            <w:noProof/>
            <w:lang w:bidi="ru-RU"/>
          </w:rPr>
          <w:t>1.</w:t>
        </w:r>
        <w:r w:rsidR="00B5746C">
          <w:rPr>
            <w:rFonts w:asciiTheme="minorHAnsi" w:eastAsiaTheme="minorEastAsia" w:hAnsiTheme="minorHAnsi" w:cstheme="minorBidi"/>
            <w:b w:val="0"/>
            <w:bCs w:val="0"/>
            <w:caps w:val="0"/>
            <w:noProof/>
            <w:kern w:val="0"/>
            <w:sz w:val="22"/>
            <w:szCs w:val="22"/>
            <w:lang w:eastAsia="ru-RU"/>
          </w:rPr>
          <w:t xml:space="preserve"> </w:t>
        </w:r>
        <w:r w:rsidR="00FA3A56" w:rsidRPr="00413025">
          <w:rPr>
            <w:rStyle w:val="a4"/>
            <w:rFonts w:eastAsia="Arial Unicode MS"/>
            <w:noProof/>
            <w:lang w:bidi="ru-RU"/>
          </w:rPr>
          <w:t>Общее положение</w:t>
        </w:r>
        <w:r w:rsidR="00FA3A56">
          <w:rPr>
            <w:noProof/>
            <w:webHidden/>
          </w:rPr>
          <w:tab/>
        </w:r>
        <w:r>
          <w:rPr>
            <w:noProof/>
            <w:webHidden/>
          </w:rPr>
          <w:fldChar w:fldCharType="begin"/>
        </w:r>
        <w:r w:rsidR="00FA3A56">
          <w:rPr>
            <w:noProof/>
            <w:webHidden/>
          </w:rPr>
          <w:instrText xml:space="preserve"> PAGEREF _Toc528918372 \h </w:instrText>
        </w:r>
        <w:r>
          <w:rPr>
            <w:noProof/>
            <w:webHidden/>
          </w:rPr>
        </w:r>
        <w:r>
          <w:rPr>
            <w:noProof/>
            <w:webHidden/>
          </w:rPr>
          <w:fldChar w:fldCharType="separate"/>
        </w:r>
        <w:r w:rsidR="00A61BD9">
          <w:rPr>
            <w:noProof/>
            <w:webHidden/>
          </w:rPr>
          <w:t>5</w:t>
        </w:r>
        <w:r>
          <w:rPr>
            <w:noProof/>
            <w:webHidden/>
          </w:rPr>
          <w:fldChar w:fldCharType="end"/>
        </w:r>
      </w:hyperlink>
    </w:p>
    <w:p w:rsidR="00FA3A56" w:rsidRDefault="00FD4350">
      <w:pPr>
        <w:pStyle w:val="1b"/>
        <w:tabs>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73" w:history="1">
        <w:r w:rsidR="00FA3A56" w:rsidRPr="00413025">
          <w:rPr>
            <w:rStyle w:val="a4"/>
            <w:rFonts w:eastAsia="Arial Unicode MS"/>
            <w:noProof/>
            <w:lang w:bidi="ru-RU"/>
          </w:rPr>
          <w:t>2. Сведения о видах, назначении и наименованиях планируемых для размещения объектов местного значения, их основные характеристики и</w:t>
        </w:r>
        <w:r w:rsidR="00FA3A56">
          <w:rPr>
            <w:noProof/>
            <w:webHidden/>
          </w:rPr>
          <w:tab/>
        </w:r>
        <w:r>
          <w:rPr>
            <w:noProof/>
            <w:webHidden/>
          </w:rPr>
          <w:fldChar w:fldCharType="begin"/>
        </w:r>
        <w:r w:rsidR="00FA3A56">
          <w:rPr>
            <w:noProof/>
            <w:webHidden/>
          </w:rPr>
          <w:instrText xml:space="preserve"> PAGEREF _Toc528918373 \h </w:instrText>
        </w:r>
        <w:r>
          <w:rPr>
            <w:noProof/>
            <w:webHidden/>
          </w:rPr>
        </w:r>
        <w:r>
          <w:rPr>
            <w:noProof/>
            <w:webHidden/>
          </w:rPr>
          <w:fldChar w:fldCharType="separate"/>
        </w:r>
        <w:r w:rsidR="00A61BD9">
          <w:rPr>
            <w:noProof/>
            <w:webHidden/>
          </w:rPr>
          <w:t>8</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74" w:history="1">
        <w:r w:rsidR="00FA3A56" w:rsidRPr="00413025">
          <w:rPr>
            <w:rStyle w:val="a4"/>
            <w:rFonts w:eastAsia="Arial Unicode MS"/>
            <w:noProof/>
            <w:lang w:bidi="ru-RU"/>
          </w:rPr>
          <w:t>2.1.</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Объекты социальной инфраструктуры</w:t>
        </w:r>
        <w:r w:rsidR="00FA3A56">
          <w:rPr>
            <w:noProof/>
            <w:webHidden/>
          </w:rPr>
          <w:tab/>
        </w:r>
        <w:r>
          <w:rPr>
            <w:noProof/>
            <w:webHidden/>
          </w:rPr>
          <w:fldChar w:fldCharType="begin"/>
        </w:r>
        <w:r w:rsidR="00FA3A56">
          <w:rPr>
            <w:noProof/>
            <w:webHidden/>
          </w:rPr>
          <w:instrText xml:space="preserve"> PAGEREF _Toc528918374 \h </w:instrText>
        </w:r>
        <w:r>
          <w:rPr>
            <w:noProof/>
            <w:webHidden/>
          </w:rPr>
        </w:r>
        <w:r>
          <w:rPr>
            <w:noProof/>
            <w:webHidden/>
          </w:rPr>
          <w:fldChar w:fldCharType="separate"/>
        </w:r>
        <w:r w:rsidR="00A61BD9">
          <w:rPr>
            <w:noProof/>
            <w:webHidden/>
          </w:rPr>
          <w:t>8</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75" w:history="1">
        <w:r w:rsidR="00FA3A56" w:rsidRPr="00413025">
          <w:rPr>
            <w:rStyle w:val="a4"/>
            <w:rFonts w:eastAsia="Arial Unicode MS"/>
            <w:noProof/>
            <w:lang w:bidi="ru-RU"/>
          </w:rPr>
          <w:t>2.2.</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Объекты транспортной инфраструктуры</w:t>
        </w:r>
        <w:r w:rsidR="00FA3A56">
          <w:rPr>
            <w:noProof/>
            <w:webHidden/>
          </w:rPr>
          <w:tab/>
        </w:r>
        <w:r>
          <w:rPr>
            <w:noProof/>
            <w:webHidden/>
          </w:rPr>
          <w:fldChar w:fldCharType="begin"/>
        </w:r>
        <w:r w:rsidR="00FA3A56">
          <w:rPr>
            <w:noProof/>
            <w:webHidden/>
          </w:rPr>
          <w:instrText xml:space="preserve"> PAGEREF _Toc528918375 \h </w:instrText>
        </w:r>
        <w:r>
          <w:rPr>
            <w:noProof/>
            <w:webHidden/>
          </w:rPr>
        </w:r>
        <w:r>
          <w:rPr>
            <w:noProof/>
            <w:webHidden/>
          </w:rPr>
          <w:fldChar w:fldCharType="separate"/>
        </w:r>
        <w:r w:rsidR="00A61BD9">
          <w:rPr>
            <w:noProof/>
            <w:webHidden/>
          </w:rPr>
          <w:t>8</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76" w:history="1">
        <w:r w:rsidR="00FA3A56" w:rsidRPr="00413025">
          <w:rPr>
            <w:rStyle w:val="a4"/>
            <w:rFonts w:eastAsia="Arial Unicode MS"/>
            <w:noProof/>
            <w:lang w:bidi="ru-RU"/>
          </w:rPr>
          <w:t>2.3.</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Объекты инженерной инфраструктуры</w:t>
        </w:r>
        <w:r w:rsidR="00FA3A56">
          <w:rPr>
            <w:noProof/>
            <w:webHidden/>
          </w:rPr>
          <w:tab/>
        </w:r>
        <w:r>
          <w:rPr>
            <w:noProof/>
            <w:webHidden/>
          </w:rPr>
          <w:fldChar w:fldCharType="begin"/>
        </w:r>
        <w:r w:rsidR="00FA3A56">
          <w:rPr>
            <w:noProof/>
            <w:webHidden/>
          </w:rPr>
          <w:instrText xml:space="preserve"> PAGEREF _Toc528918376 \h </w:instrText>
        </w:r>
        <w:r>
          <w:rPr>
            <w:noProof/>
            <w:webHidden/>
          </w:rPr>
        </w:r>
        <w:r>
          <w:rPr>
            <w:noProof/>
            <w:webHidden/>
          </w:rPr>
          <w:fldChar w:fldCharType="separate"/>
        </w:r>
        <w:r w:rsidR="00A61BD9">
          <w:rPr>
            <w:noProof/>
            <w:webHidden/>
          </w:rPr>
          <w:t>9</w:t>
        </w:r>
        <w:r>
          <w:rPr>
            <w:noProof/>
            <w:webHidden/>
          </w:rPr>
          <w:fldChar w:fldCharType="end"/>
        </w:r>
      </w:hyperlink>
    </w:p>
    <w:p w:rsidR="00FA3A56" w:rsidRPr="00B5746C" w:rsidRDefault="00FD4350">
      <w:pPr>
        <w:pStyle w:val="37"/>
        <w:tabs>
          <w:tab w:val="right" w:leader="hyphen" w:pos="9864"/>
        </w:tabs>
        <w:rPr>
          <w:rStyle w:val="a4"/>
          <w:rFonts w:eastAsia="Arial Unicode MS"/>
          <w:b/>
          <w:bCs/>
          <w:noProof/>
          <w:lang w:bidi="ru-RU"/>
        </w:rPr>
      </w:pPr>
      <w:hyperlink w:anchor="_Toc528918377" w:history="1">
        <w:r w:rsidR="00FA3A56" w:rsidRPr="00B5746C">
          <w:rPr>
            <w:rStyle w:val="a4"/>
            <w:rFonts w:eastAsia="Arial Unicode MS"/>
            <w:b/>
            <w:bCs/>
            <w:noProof/>
            <w:lang w:bidi="ru-RU"/>
          </w:rPr>
          <w:t>2.3.1. Объекты водоснабжения и водоотведения</w:t>
        </w:r>
        <w:r w:rsidR="00FA3A56" w:rsidRPr="00B5746C">
          <w:rPr>
            <w:rStyle w:val="a4"/>
            <w:rFonts w:eastAsia="Arial Unicode MS"/>
            <w:b/>
            <w:bCs/>
            <w:noProof/>
            <w:webHidden/>
            <w:lang w:bidi="ru-RU"/>
          </w:rPr>
          <w:tab/>
        </w:r>
        <w:r w:rsidRPr="00B5746C">
          <w:rPr>
            <w:rStyle w:val="a4"/>
            <w:rFonts w:eastAsia="Arial Unicode MS"/>
            <w:b/>
            <w:bCs/>
            <w:noProof/>
            <w:webHidden/>
            <w:lang w:bidi="ru-RU"/>
          </w:rPr>
          <w:fldChar w:fldCharType="begin"/>
        </w:r>
        <w:r w:rsidR="00FA3A56" w:rsidRPr="00B5746C">
          <w:rPr>
            <w:rStyle w:val="a4"/>
            <w:rFonts w:eastAsia="Arial Unicode MS"/>
            <w:b/>
            <w:bCs/>
            <w:noProof/>
            <w:webHidden/>
            <w:lang w:bidi="ru-RU"/>
          </w:rPr>
          <w:instrText xml:space="preserve"> PAGEREF _Toc528918377 \h </w:instrText>
        </w:r>
        <w:r w:rsidRPr="00B5746C">
          <w:rPr>
            <w:rStyle w:val="a4"/>
            <w:rFonts w:eastAsia="Arial Unicode MS"/>
            <w:b/>
            <w:bCs/>
            <w:noProof/>
            <w:webHidden/>
            <w:lang w:bidi="ru-RU"/>
          </w:rPr>
        </w:r>
        <w:r w:rsidRPr="00B5746C">
          <w:rPr>
            <w:rStyle w:val="a4"/>
            <w:rFonts w:eastAsia="Arial Unicode MS"/>
            <w:b/>
            <w:bCs/>
            <w:noProof/>
            <w:webHidden/>
            <w:lang w:bidi="ru-RU"/>
          </w:rPr>
          <w:fldChar w:fldCharType="separate"/>
        </w:r>
        <w:r w:rsidR="00A61BD9">
          <w:rPr>
            <w:rStyle w:val="a4"/>
            <w:rFonts w:eastAsia="Arial Unicode MS"/>
            <w:b/>
            <w:bCs/>
            <w:noProof/>
            <w:webHidden/>
            <w:lang w:bidi="ru-RU"/>
          </w:rPr>
          <w:t>9</w:t>
        </w:r>
        <w:r w:rsidRPr="00B5746C">
          <w:rPr>
            <w:rStyle w:val="a4"/>
            <w:rFonts w:eastAsia="Arial Unicode MS"/>
            <w:b/>
            <w:bCs/>
            <w:noProof/>
            <w:webHidden/>
            <w:lang w:bidi="ru-RU"/>
          </w:rPr>
          <w:fldChar w:fldCharType="end"/>
        </w:r>
      </w:hyperlink>
    </w:p>
    <w:p w:rsidR="00FA3A56" w:rsidRPr="00B5746C" w:rsidRDefault="00FD4350">
      <w:pPr>
        <w:pStyle w:val="37"/>
        <w:tabs>
          <w:tab w:val="right" w:leader="hyphen" w:pos="9864"/>
        </w:tabs>
        <w:rPr>
          <w:rStyle w:val="a4"/>
          <w:rFonts w:eastAsia="Arial Unicode MS"/>
          <w:b/>
          <w:bCs/>
          <w:noProof/>
          <w:lang w:bidi="ru-RU"/>
        </w:rPr>
      </w:pPr>
      <w:hyperlink w:anchor="_Toc528918378" w:history="1">
        <w:r w:rsidR="00FA3A56" w:rsidRPr="00B5746C">
          <w:rPr>
            <w:rStyle w:val="a4"/>
            <w:rFonts w:eastAsia="Arial Unicode MS"/>
            <w:b/>
            <w:bCs/>
            <w:noProof/>
            <w:lang w:bidi="ru-RU"/>
          </w:rPr>
          <w:t>2.3.2 Объекты газоснабжения, теплоснабжения</w:t>
        </w:r>
        <w:r w:rsidR="00FA3A56" w:rsidRPr="00B5746C">
          <w:rPr>
            <w:rStyle w:val="a4"/>
            <w:rFonts w:eastAsia="Arial Unicode MS"/>
            <w:b/>
            <w:bCs/>
            <w:noProof/>
            <w:webHidden/>
            <w:lang w:bidi="ru-RU"/>
          </w:rPr>
          <w:tab/>
        </w:r>
        <w:r w:rsidRPr="00B5746C">
          <w:rPr>
            <w:rStyle w:val="a4"/>
            <w:rFonts w:eastAsia="Arial Unicode MS"/>
            <w:b/>
            <w:bCs/>
            <w:noProof/>
            <w:webHidden/>
            <w:lang w:bidi="ru-RU"/>
          </w:rPr>
          <w:fldChar w:fldCharType="begin"/>
        </w:r>
        <w:r w:rsidR="00FA3A56" w:rsidRPr="00B5746C">
          <w:rPr>
            <w:rStyle w:val="a4"/>
            <w:rFonts w:eastAsia="Arial Unicode MS"/>
            <w:b/>
            <w:bCs/>
            <w:noProof/>
            <w:webHidden/>
            <w:lang w:bidi="ru-RU"/>
          </w:rPr>
          <w:instrText xml:space="preserve"> PAGEREF _Toc528918378 \h </w:instrText>
        </w:r>
        <w:r w:rsidRPr="00B5746C">
          <w:rPr>
            <w:rStyle w:val="a4"/>
            <w:rFonts w:eastAsia="Arial Unicode MS"/>
            <w:b/>
            <w:bCs/>
            <w:noProof/>
            <w:webHidden/>
            <w:lang w:bidi="ru-RU"/>
          </w:rPr>
        </w:r>
        <w:r w:rsidRPr="00B5746C">
          <w:rPr>
            <w:rStyle w:val="a4"/>
            <w:rFonts w:eastAsia="Arial Unicode MS"/>
            <w:b/>
            <w:bCs/>
            <w:noProof/>
            <w:webHidden/>
            <w:lang w:bidi="ru-RU"/>
          </w:rPr>
          <w:fldChar w:fldCharType="separate"/>
        </w:r>
        <w:r w:rsidR="00A61BD9">
          <w:rPr>
            <w:rStyle w:val="a4"/>
            <w:rFonts w:eastAsia="Arial Unicode MS"/>
            <w:b/>
            <w:bCs/>
            <w:noProof/>
            <w:webHidden/>
            <w:lang w:bidi="ru-RU"/>
          </w:rPr>
          <w:t>11</w:t>
        </w:r>
        <w:r w:rsidRPr="00B5746C">
          <w:rPr>
            <w:rStyle w:val="a4"/>
            <w:rFonts w:eastAsia="Arial Unicode MS"/>
            <w:b/>
            <w:bCs/>
            <w:noProof/>
            <w:webHidden/>
            <w:lang w:bidi="ru-RU"/>
          </w:rPr>
          <w:fldChar w:fldCharType="end"/>
        </w:r>
      </w:hyperlink>
    </w:p>
    <w:p w:rsidR="00FA3A56" w:rsidRPr="00B5746C" w:rsidRDefault="00FD4350">
      <w:pPr>
        <w:pStyle w:val="29"/>
        <w:tabs>
          <w:tab w:val="right" w:leader="hyphen" w:pos="9864"/>
        </w:tabs>
        <w:rPr>
          <w:rStyle w:val="a4"/>
          <w:rFonts w:eastAsia="Arial Unicode MS"/>
          <w:noProof/>
          <w:lang w:bidi="ru-RU"/>
        </w:rPr>
      </w:pPr>
      <w:hyperlink w:anchor="_Toc528918379" w:history="1">
        <w:r w:rsidR="00FA3A56" w:rsidRPr="00413025">
          <w:rPr>
            <w:rStyle w:val="a4"/>
            <w:rFonts w:eastAsia="Arial Unicode MS"/>
            <w:noProof/>
            <w:lang w:bidi="ru-RU"/>
          </w:rPr>
          <w:t>2.4. Объекты пожарной безопасности</w:t>
        </w:r>
        <w:r w:rsidR="00FA3A56" w:rsidRPr="00B5746C">
          <w:rPr>
            <w:rStyle w:val="a4"/>
            <w:rFonts w:eastAsia="Arial Unicode MS"/>
            <w:noProof/>
            <w:webHidden/>
            <w:lang w:bidi="ru-RU"/>
          </w:rPr>
          <w:tab/>
        </w:r>
        <w:r w:rsidRPr="00B5746C">
          <w:rPr>
            <w:rStyle w:val="a4"/>
            <w:rFonts w:eastAsia="Arial Unicode MS"/>
            <w:noProof/>
            <w:webHidden/>
            <w:lang w:bidi="ru-RU"/>
          </w:rPr>
          <w:fldChar w:fldCharType="begin"/>
        </w:r>
        <w:r w:rsidR="00FA3A56" w:rsidRPr="00B5746C">
          <w:rPr>
            <w:rStyle w:val="a4"/>
            <w:rFonts w:eastAsia="Arial Unicode MS"/>
            <w:noProof/>
            <w:webHidden/>
            <w:lang w:bidi="ru-RU"/>
          </w:rPr>
          <w:instrText xml:space="preserve"> PAGEREF _Toc528918379 \h </w:instrText>
        </w:r>
        <w:r w:rsidRPr="00B5746C">
          <w:rPr>
            <w:rStyle w:val="a4"/>
            <w:rFonts w:eastAsia="Arial Unicode MS"/>
            <w:noProof/>
            <w:webHidden/>
            <w:lang w:bidi="ru-RU"/>
          </w:rPr>
        </w:r>
        <w:r w:rsidRPr="00B5746C">
          <w:rPr>
            <w:rStyle w:val="a4"/>
            <w:rFonts w:eastAsia="Arial Unicode MS"/>
            <w:noProof/>
            <w:webHidden/>
            <w:lang w:bidi="ru-RU"/>
          </w:rPr>
          <w:fldChar w:fldCharType="separate"/>
        </w:r>
        <w:r w:rsidR="00A61BD9">
          <w:rPr>
            <w:rStyle w:val="a4"/>
            <w:rFonts w:eastAsia="Arial Unicode MS"/>
            <w:noProof/>
            <w:webHidden/>
            <w:lang w:bidi="ru-RU"/>
          </w:rPr>
          <w:t>12</w:t>
        </w:r>
        <w:r w:rsidRPr="00B5746C">
          <w:rPr>
            <w:rStyle w:val="a4"/>
            <w:rFonts w:eastAsia="Arial Unicode MS"/>
            <w:noProof/>
            <w:webHidden/>
            <w:lang w:bidi="ru-RU"/>
          </w:rPr>
          <w:fldChar w:fldCharType="end"/>
        </w:r>
      </w:hyperlink>
    </w:p>
    <w:p w:rsidR="00FA3A56" w:rsidRDefault="00FD4350">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80" w:history="1">
        <w:r w:rsidR="00FA3A56" w:rsidRPr="00413025">
          <w:rPr>
            <w:rStyle w:val="a4"/>
            <w:rFonts w:eastAsia="Arial Unicode MS"/>
            <w:noProof/>
            <w:lang w:bidi="ru-RU"/>
          </w:rPr>
          <w:t>3.</w:t>
        </w:r>
        <w:r w:rsidR="00B5746C">
          <w:rPr>
            <w:rFonts w:asciiTheme="minorHAnsi" w:eastAsiaTheme="minorEastAsia" w:hAnsiTheme="minorHAnsi" w:cstheme="minorBidi"/>
            <w:b w:val="0"/>
            <w:bCs w:val="0"/>
            <w:caps w:val="0"/>
            <w:noProof/>
            <w:kern w:val="0"/>
            <w:sz w:val="22"/>
            <w:szCs w:val="22"/>
            <w:lang w:eastAsia="ru-RU"/>
          </w:rPr>
          <w:t xml:space="preserve">  </w:t>
        </w:r>
        <w:r w:rsidR="00FA3A56" w:rsidRPr="00413025">
          <w:rPr>
            <w:rStyle w:val="a4"/>
            <w:rFonts w:eastAsia="Arial Unicode MS"/>
            <w:noProof/>
            <w:lang w:bidi="ru-RU"/>
          </w:rPr>
          <w:t>Параметры функциональных зон</w:t>
        </w:r>
        <w:r w:rsidR="00FA3A56">
          <w:rPr>
            <w:noProof/>
            <w:webHidden/>
          </w:rPr>
          <w:tab/>
        </w:r>
        <w:r>
          <w:rPr>
            <w:noProof/>
            <w:webHidden/>
          </w:rPr>
          <w:fldChar w:fldCharType="begin"/>
        </w:r>
        <w:r w:rsidR="00FA3A56">
          <w:rPr>
            <w:noProof/>
            <w:webHidden/>
          </w:rPr>
          <w:instrText xml:space="preserve"> PAGEREF _Toc528918380 \h </w:instrText>
        </w:r>
        <w:r>
          <w:rPr>
            <w:noProof/>
            <w:webHidden/>
          </w:rPr>
        </w:r>
        <w:r>
          <w:rPr>
            <w:noProof/>
            <w:webHidden/>
          </w:rPr>
          <w:fldChar w:fldCharType="separate"/>
        </w:r>
        <w:r w:rsidR="00A61BD9">
          <w:rPr>
            <w:noProof/>
            <w:webHidden/>
          </w:rPr>
          <w:t>12</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81" w:history="1">
        <w:r w:rsidR="00FA3A56" w:rsidRPr="00413025">
          <w:rPr>
            <w:rStyle w:val="a4"/>
            <w:rFonts w:eastAsia="Arial Unicode MS"/>
            <w:noProof/>
            <w:lang w:bidi="ru-RU"/>
          </w:rPr>
          <w:t>3.1.</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Жилые зоны</w:t>
        </w:r>
        <w:r w:rsidR="00FA3A56">
          <w:rPr>
            <w:noProof/>
            <w:webHidden/>
          </w:rPr>
          <w:tab/>
        </w:r>
        <w:r>
          <w:rPr>
            <w:noProof/>
            <w:webHidden/>
          </w:rPr>
          <w:fldChar w:fldCharType="begin"/>
        </w:r>
        <w:r w:rsidR="00FA3A56">
          <w:rPr>
            <w:noProof/>
            <w:webHidden/>
          </w:rPr>
          <w:instrText xml:space="preserve"> PAGEREF _Toc528918381 \h </w:instrText>
        </w:r>
        <w:r>
          <w:rPr>
            <w:noProof/>
            <w:webHidden/>
          </w:rPr>
        </w:r>
        <w:r>
          <w:rPr>
            <w:noProof/>
            <w:webHidden/>
          </w:rPr>
          <w:fldChar w:fldCharType="separate"/>
        </w:r>
        <w:r w:rsidR="00A61BD9">
          <w:rPr>
            <w:noProof/>
            <w:webHidden/>
          </w:rPr>
          <w:t>13</w:t>
        </w:r>
        <w:r>
          <w:rPr>
            <w:noProof/>
            <w:webHidden/>
          </w:rPr>
          <w:fldChar w:fldCharType="end"/>
        </w:r>
      </w:hyperlink>
    </w:p>
    <w:p w:rsidR="00FA3A56" w:rsidRDefault="00FD4350">
      <w:pPr>
        <w:pStyle w:val="29"/>
        <w:tabs>
          <w:tab w:val="right" w:leader="hyphen" w:pos="9864"/>
        </w:tabs>
        <w:rPr>
          <w:rFonts w:eastAsiaTheme="minorEastAsia" w:cstheme="minorBidi"/>
          <w:b w:val="0"/>
          <w:bCs w:val="0"/>
          <w:noProof/>
          <w:kern w:val="0"/>
          <w:sz w:val="22"/>
          <w:szCs w:val="22"/>
          <w:lang w:eastAsia="ru-RU"/>
        </w:rPr>
      </w:pPr>
      <w:hyperlink w:anchor="_Toc528918382" w:history="1">
        <w:r w:rsidR="00FA3A56" w:rsidRPr="00413025">
          <w:rPr>
            <w:rStyle w:val="a4"/>
            <w:rFonts w:eastAsia="Arial Unicode MS"/>
            <w:noProof/>
            <w:lang w:bidi="ru-RU"/>
          </w:rPr>
          <w:t>3.2 Зона общественно-деловой застройки</w:t>
        </w:r>
        <w:r w:rsidR="00FA3A56">
          <w:rPr>
            <w:noProof/>
            <w:webHidden/>
          </w:rPr>
          <w:tab/>
        </w:r>
        <w:r>
          <w:rPr>
            <w:noProof/>
            <w:webHidden/>
          </w:rPr>
          <w:fldChar w:fldCharType="begin"/>
        </w:r>
        <w:r w:rsidR="00FA3A56">
          <w:rPr>
            <w:noProof/>
            <w:webHidden/>
          </w:rPr>
          <w:instrText xml:space="preserve"> PAGEREF _Toc528918382 \h </w:instrText>
        </w:r>
        <w:r>
          <w:rPr>
            <w:noProof/>
            <w:webHidden/>
          </w:rPr>
        </w:r>
        <w:r>
          <w:rPr>
            <w:noProof/>
            <w:webHidden/>
          </w:rPr>
          <w:fldChar w:fldCharType="separate"/>
        </w:r>
        <w:r w:rsidR="00A61BD9">
          <w:rPr>
            <w:noProof/>
            <w:webHidden/>
          </w:rPr>
          <w:t>13</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83" w:history="1">
        <w:r w:rsidR="00FA3A56" w:rsidRPr="00413025">
          <w:rPr>
            <w:rStyle w:val="a4"/>
            <w:rFonts w:eastAsia="Arial Unicode MS"/>
            <w:noProof/>
            <w:lang w:bidi="ru-RU"/>
          </w:rPr>
          <w:t>3.3</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Производственные  зоны</w:t>
        </w:r>
        <w:r w:rsidR="00FA3A56">
          <w:rPr>
            <w:noProof/>
            <w:webHidden/>
          </w:rPr>
          <w:tab/>
        </w:r>
        <w:r>
          <w:rPr>
            <w:noProof/>
            <w:webHidden/>
          </w:rPr>
          <w:fldChar w:fldCharType="begin"/>
        </w:r>
        <w:r w:rsidR="00FA3A56">
          <w:rPr>
            <w:noProof/>
            <w:webHidden/>
          </w:rPr>
          <w:instrText xml:space="preserve"> PAGEREF _Toc528918383 \h </w:instrText>
        </w:r>
        <w:r>
          <w:rPr>
            <w:noProof/>
            <w:webHidden/>
          </w:rPr>
        </w:r>
        <w:r>
          <w:rPr>
            <w:noProof/>
            <w:webHidden/>
          </w:rPr>
          <w:fldChar w:fldCharType="separate"/>
        </w:r>
        <w:r w:rsidR="00A61BD9">
          <w:rPr>
            <w:noProof/>
            <w:webHidden/>
          </w:rPr>
          <w:t>13</w:t>
        </w:r>
        <w:r>
          <w:rPr>
            <w:noProof/>
            <w:webHidden/>
          </w:rPr>
          <w:fldChar w:fldCharType="end"/>
        </w:r>
      </w:hyperlink>
    </w:p>
    <w:p w:rsidR="00FA3A56" w:rsidRDefault="00FD4350">
      <w:pPr>
        <w:pStyle w:val="29"/>
        <w:tabs>
          <w:tab w:val="right" w:leader="hyphen" w:pos="9864"/>
        </w:tabs>
        <w:rPr>
          <w:rFonts w:eastAsiaTheme="minorEastAsia" w:cstheme="minorBidi"/>
          <w:b w:val="0"/>
          <w:bCs w:val="0"/>
          <w:noProof/>
          <w:kern w:val="0"/>
          <w:sz w:val="22"/>
          <w:szCs w:val="22"/>
          <w:lang w:eastAsia="ru-RU"/>
        </w:rPr>
      </w:pPr>
      <w:hyperlink w:anchor="_Toc528918384" w:history="1">
        <w:r w:rsidR="00FA3A56" w:rsidRPr="00413025">
          <w:rPr>
            <w:rStyle w:val="a4"/>
            <w:rFonts w:eastAsia="Arial Unicode MS"/>
            <w:noProof/>
            <w:lang w:bidi="ru-RU"/>
          </w:rPr>
          <w:t>3.4 Зона территорий инженерной и транспортной инфраструктур</w:t>
        </w:r>
        <w:r w:rsidR="00FA3A56">
          <w:rPr>
            <w:noProof/>
            <w:webHidden/>
          </w:rPr>
          <w:tab/>
        </w:r>
        <w:r>
          <w:rPr>
            <w:noProof/>
            <w:webHidden/>
          </w:rPr>
          <w:fldChar w:fldCharType="begin"/>
        </w:r>
        <w:r w:rsidR="00FA3A56">
          <w:rPr>
            <w:noProof/>
            <w:webHidden/>
          </w:rPr>
          <w:instrText xml:space="preserve"> PAGEREF _Toc528918384 \h </w:instrText>
        </w:r>
        <w:r>
          <w:rPr>
            <w:noProof/>
            <w:webHidden/>
          </w:rPr>
        </w:r>
        <w:r>
          <w:rPr>
            <w:noProof/>
            <w:webHidden/>
          </w:rPr>
          <w:fldChar w:fldCharType="separate"/>
        </w:r>
        <w:r w:rsidR="00A61BD9">
          <w:rPr>
            <w:noProof/>
            <w:webHidden/>
          </w:rPr>
          <w:t>14</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85" w:history="1">
        <w:r w:rsidR="00FA3A56" w:rsidRPr="00413025">
          <w:rPr>
            <w:rStyle w:val="a4"/>
            <w:rFonts w:eastAsia="Arial Unicode MS"/>
            <w:noProof/>
            <w:lang w:bidi="ru-RU"/>
          </w:rPr>
          <w:t>3.5</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Зоны сельскохозяйственного использования</w:t>
        </w:r>
        <w:r w:rsidR="00FA3A56">
          <w:rPr>
            <w:noProof/>
            <w:webHidden/>
          </w:rPr>
          <w:tab/>
        </w:r>
        <w:r>
          <w:rPr>
            <w:noProof/>
            <w:webHidden/>
          </w:rPr>
          <w:fldChar w:fldCharType="begin"/>
        </w:r>
        <w:r w:rsidR="00FA3A56">
          <w:rPr>
            <w:noProof/>
            <w:webHidden/>
          </w:rPr>
          <w:instrText xml:space="preserve"> PAGEREF _Toc528918385 \h </w:instrText>
        </w:r>
        <w:r>
          <w:rPr>
            <w:noProof/>
            <w:webHidden/>
          </w:rPr>
        </w:r>
        <w:r>
          <w:rPr>
            <w:noProof/>
            <w:webHidden/>
          </w:rPr>
          <w:fldChar w:fldCharType="separate"/>
        </w:r>
        <w:r w:rsidR="00A61BD9">
          <w:rPr>
            <w:noProof/>
            <w:webHidden/>
          </w:rPr>
          <w:t>14</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86" w:history="1">
        <w:r w:rsidR="00FA3A56" w:rsidRPr="00413025">
          <w:rPr>
            <w:rStyle w:val="a4"/>
            <w:rFonts w:eastAsia="Arial Unicode MS"/>
            <w:noProof/>
            <w:lang w:bidi="ru-RU"/>
          </w:rPr>
          <w:t>3.6</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Рекреационные зоны</w:t>
        </w:r>
        <w:r w:rsidR="00FA3A56">
          <w:rPr>
            <w:noProof/>
            <w:webHidden/>
          </w:rPr>
          <w:tab/>
        </w:r>
        <w:r>
          <w:rPr>
            <w:noProof/>
            <w:webHidden/>
          </w:rPr>
          <w:fldChar w:fldCharType="begin"/>
        </w:r>
        <w:r w:rsidR="00FA3A56">
          <w:rPr>
            <w:noProof/>
            <w:webHidden/>
          </w:rPr>
          <w:instrText xml:space="preserve"> PAGEREF _Toc528918386 \h </w:instrText>
        </w:r>
        <w:r>
          <w:rPr>
            <w:noProof/>
            <w:webHidden/>
          </w:rPr>
        </w:r>
        <w:r>
          <w:rPr>
            <w:noProof/>
            <w:webHidden/>
          </w:rPr>
          <w:fldChar w:fldCharType="separate"/>
        </w:r>
        <w:r w:rsidR="00A61BD9">
          <w:rPr>
            <w:noProof/>
            <w:webHidden/>
          </w:rPr>
          <w:t>15</w:t>
        </w:r>
        <w:r>
          <w:rPr>
            <w:noProof/>
            <w:webHidden/>
          </w:rPr>
          <w:fldChar w:fldCharType="end"/>
        </w:r>
      </w:hyperlink>
    </w:p>
    <w:p w:rsidR="00FA3A56" w:rsidRDefault="00FD4350">
      <w:pPr>
        <w:pStyle w:val="29"/>
        <w:tabs>
          <w:tab w:val="left" w:pos="720"/>
          <w:tab w:val="right" w:leader="hyphen" w:pos="9864"/>
        </w:tabs>
        <w:rPr>
          <w:rFonts w:eastAsiaTheme="minorEastAsia" w:cstheme="minorBidi"/>
          <w:b w:val="0"/>
          <w:bCs w:val="0"/>
          <w:noProof/>
          <w:kern w:val="0"/>
          <w:sz w:val="22"/>
          <w:szCs w:val="22"/>
          <w:lang w:eastAsia="ru-RU"/>
        </w:rPr>
      </w:pPr>
      <w:hyperlink w:anchor="_Toc528918387" w:history="1">
        <w:r w:rsidR="00FA3A56" w:rsidRPr="00413025">
          <w:rPr>
            <w:rStyle w:val="a4"/>
            <w:rFonts w:eastAsia="Arial Unicode MS"/>
            <w:noProof/>
            <w:lang w:bidi="ru-RU"/>
          </w:rPr>
          <w:t>3.7</w:t>
        </w:r>
        <w:r w:rsidR="00B5746C">
          <w:rPr>
            <w:rFonts w:eastAsiaTheme="minorEastAsia" w:cstheme="minorBidi"/>
            <w:b w:val="0"/>
            <w:bCs w:val="0"/>
            <w:noProof/>
            <w:kern w:val="0"/>
            <w:sz w:val="22"/>
            <w:szCs w:val="22"/>
            <w:lang w:eastAsia="ru-RU"/>
          </w:rPr>
          <w:t xml:space="preserve"> </w:t>
        </w:r>
        <w:r w:rsidR="00FA3A56" w:rsidRPr="00413025">
          <w:rPr>
            <w:rStyle w:val="a4"/>
            <w:rFonts w:eastAsia="Arial Unicode MS"/>
            <w:noProof/>
            <w:lang w:bidi="ru-RU"/>
          </w:rPr>
          <w:t>Зоны объектов специального назначения</w:t>
        </w:r>
        <w:r w:rsidR="00FA3A56">
          <w:rPr>
            <w:noProof/>
            <w:webHidden/>
          </w:rPr>
          <w:tab/>
        </w:r>
        <w:r>
          <w:rPr>
            <w:noProof/>
            <w:webHidden/>
          </w:rPr>
          <w:fldChar w:fldCharType="begin"/>
        </w:r>
        <w:r w:rsidR="00FA3A56">
          <w:rPr>
            <w:noProof/>
            <w:webHidden/>
          </w:rPr>
          <w:instrText xml:space="preserve"> PAGEREF _Toc528918387 \h </w:instrText>
        </w:r>
        <w:r>
          <w:rPr>
            <w:noProof/>
            <w:webHidden/>
          </w:rPr>
        </w:r>
        <w:r>
          <w:rPr>
            <w:noProof/>
            <w:webHidden/>
          </w:rPr>
          <w:fldChar w:fldCharType="separate"/>
        </w:r>
        <w:r w:rsidR="00A61BD9">
          <w:rPr>
            <w:noProof/>
            <w:webHidden/>
          </w:rPr>
          <w:t>16</w:t>
        </w:r>
        <w:r>
          <w:rPr>
            <w:noProof/>
            <w:webHidden/>
          </w:rPr>
          <w:fldChar w:fldCharType="end"/>
        </w:r>
      </w:hyperlink>
    </w:p>
    <w:p w:rsidR="00FA3A56" w:rsidRDefault="00FD4350">
      <w:pPr>
        <w:pStyle w:val="1b"/>
        <w:tabs>
          <w:tab w:val="left" w:pos="720"/>
          <w:tab w:val="right" w:leader="hyphen" w:pos="9864"/>
        </w:tabs>
        <w:rPr>
          <w:rFonts w:asciiTheme="minorHAnsi" w:eastAsiaTheme="minorEastAsia" w:hAnsiTheme="minorHAnsi" w:cstheme="minorBidi"/>
          <w:b w:val="0"/>
          <w:bCs w:val="0"/>
          <w:caps w:val="0"/>
          <w:noProof/>
          <w:kern w:val="0"/>
          <w:sz w:val="22"/>
          <w:szCs w:val="22"/>
          <w:lang w:eastAsia="ru-RU"/>
        </w:rPr>
      </w:pPr>
      <w:hyperlink w:anchor="_Toc528918388" w:history="1">
        <w:r w:rsidR="00FA3A56" w:rsidRPr="00413025">
          <w:rPr>
            <w:rStyle w:val="a4"/>
            <w:rFonts w:eastAsia="Arial Unicode MS"/>
            <w:noProof/>
            <w:lang w:bidi="ru-RU"/>
          </w:rPr>
          <w:t>4</w:t>
        </w:r>
        <w:r w:rsidR="00B5746C">
          <w:rPr>
            <w:rFonts w:asciiTheme="minorHAnsi" w:eastAsiaTheme="minorEastAsia" w:hAnsiTheme="minorHAnsi" w:cstheme="minorBidi"/>
            <w:b w:val="0"/>
            <w:bCs w:val="0"/>
            <w:caps w:val="0"/>
            <w:noProof/>
            <w:kern w:val="0"/>
            <w:sz w:val="22"/>
            <w:szCs w:val="22"/>
            <w:lang w:eastAsia="ru-RU"/>
          </w:rPr>
          <w:t xml:space="preserve">   </w:t>
        </w:r>
        <w:r w:rsidR="00FA3A56" w:rsidRPr="00413025">
          <w:rPr>
            <w:rStyle w:val="a4"/>
            <w:rFonts w:eastAsia="Arial Unicode MS"/>
            <w:noProof/>
            <w:lang w:bidi="ru-RU"/>
          </w:rPr>
          <w:t>Основные технико-экономические показатели</w:t>
        </w:r>
        <w:r w:rsidR="00FA3A56">
          <w:rPr>
            <w:noProof/>
            <w:webHidden/>
          </w:rPr>
          <w:tab/>
        </w:r>
        <w:r>
          <w:rPr>
            <w:noProof/>
            <w:webHidden/>
          </w:rPr>
          <w:fldChar w:fldCharType="begin"/>
        </w:r>
        <w:r w:rsidR="00FA3A56">
          <w:rPr>
            <w:noProof/>
            <w:webHidden/>
          </w:rPr>
          <w:instrText xml:space="preserve"> PAGEREF _Toc528918388 \h </w:instrText>
        </w:r>
        <w:r>
          <w:rPr>
            <w:noProof/>
            <w:webHidden/>
          </w:rPr>
        </w:r>
        <w:r>
          <w:rPr>
            <w:noProof/>
            <w:webHidden/>
          </w:rPr>
          <w:fldChar w:fldCharType="separate"/>
        </w:r>
        <w:r w:rsidR="00A61BD9">
          <w:rPr>
            <w:noProof/>
            <w:webHidden/>
          </w:rPr>
          <w:t>16</w:t>
        </w:r>
        <w:r>
          <w:rPr>
            <w:noProof/>
            <w:webHidden/>
          </w:rPr>
          <w:fldChar w:fldCharType="end"/>
        </w:r>
      </w:hyperlink>
    </w:p>
    <w:p w:rsidR="00FD03EC" w:rsidRPr="00F6483B" w:rsidRDefault="00FD4350" w:rsidP="00FD03EC">
      <w:pPr>
        <w:pStyle w:val="42"/>
        <w:shd w:val="clear" w:color="auto" w:fill="auto"/>
        <w:spacing w:before="0" w:after="343" w:line="326" w:lineRule="exact"/>
        <w:rPr>
          <w:color w:val="000000" w:themeColor="text1"/>
        </w:rPr>
      </w:pPr>
      <w:r w:rsidRPr="00F6483B">
        <w:rPr>
          <w:color w:val="000000" w:themeColor="text1"/>
        </w:rPr>
        <w:fldChar w:fldCharType="end"/>
      </w:r>
    </w:p>
    <w:p w:rsidR="00FD03EC" w:rsidRPr="00F6483B" w:rsidRDefault="00FD03EC" w:rsidP="00FD03EC">
      <w:pPr>
        <w:pStyle w:val="42"/>
        <w:shd w:val="clear" w:color="auto" w:fill="auto"/>
        <w:spacing w:before="0" w:after="343" w:line="326" w:lineRule="exact"/>
        <w:rPr>
          <w:color w:val="000000" w:themeColor="text1"/>
        </w:rPr>
      </w:pPr>
    </w:p>
    <w:p w:rsidR="00FD03EC" w:rsidRPr="00F6483B" w:rsidRDefault="00FD03EC" w:rsidP="00FD03EC">
      <w:pPr>
        <w:pStyle w:val="42"/>
        <w:shd w:val="clear" w:color="auto" w:fill="auto"/>
        <w:spacing w:before="0" w:after="343" w:line="326" w:lineRule="exact"/>
        <w:rPr>
          <w:color w:val="000000" w:themeColor="text1"/>
        </w:rPr>
      </w:pPr>
    </w:p>
    <w:p w:rsidR="00FD03EC" w:rsidRPr="00F6483B" w:rsidRDefault="00FD03EC" w:rsidP="00FD03EC">
      <w:pPr>
        <w:pStyle w:val="42"/>
        <w:shd w:val="clear" w:color="auto" w:fill="auto"/>
        <w:spacing w:before="0" w:after="343" w:line="326" w:lineRule="exact"/>
        <w:rPr>
          <w:color w:val="000000" w:themeColor="text1"/>
        </w:rPr>
      </w:pPr>
    </w:p>
    <w:p w:rsidR="00FD03EC" w:rsidRPr="00F6483B" w:rsidRDefault="00FD03EC" w:rsidP="00FD03EC">
      <w:pPr>
        <w:pStyle w:val="42"/>
        <w:shd w:val="clear" w:color="auto" w:fill="auto"/>
        <w:spacing w:before="0" w:after="343" w:line="326" w:lineRule="exact"/>
        <w:rPr>
          <w:color w:val="000000" w:themeColor="text1"/>
        </w:rPr>
      </w:pPr>
    </w:p>
    <w:p w:rsidR="00220476" w:rsidRPr="00F6483B" w:rsidRDefault="002F2F8A" w:rsidP="00FD03EC">
      <w:pPr>
        <w:pStyle w:val="42"/>
        <w:shd w:val="clear" w:color="auto" w:fill="auto"/>
        <w:spacing w:before="0" w:after="343" w:line="326" w:lineRule="exact"/>
        <w:rPr>
          <w:i/>
          <w:color w:val="000000" w:themeColor="text1"/>
          <w:kern w:val="1"/>
        </w:rPr>
      </w:pPr>
      <w:r w:rsidRPr="00F6483B">
        <w:rPr>
          <w:color w:val="000000" w:themeColor="text1"/>
        </w:rPr>
        <w:lastRenderedPageBreak/>
        <w:t>ГЕНЕРАЛЬНЫЙ ПЛАН</w:t>
      </w:r>
      <w:r w:rsidRPr="00F6483B">
        <w:rPr>
          <w:color w:val="000000" w:themeColor="text1"/>
        </w:rPr>
        <w:br/>
        <w:t>муниципального образования «</w:t>
      </w:r>
      <w:r w:rsidR="002B1EEA" w:rsidRPr="00F6483B">
        <w:rPr>
          <w:color w:val="000000" w:themeColor="text1"/>
        </w:rPr>
        <w:t>Большеучинское</w:t>
      </w:r>
      <w:r w:rsidRPr="00F6483B">
        <w:rPr>
          <w:color w:val="000000" w:themeColor="text1"/>
        </w:rPr>
        <w:t>»</w:t>
      </w:r>
      <w:r w:rsidRPr="00F6483B">
        <w:rPr>
          <w:color w:val="000000" w:themeColor="text1"/>
        </w:rPr>
        <w:br/>
      </w:r>
      <w:r w:rsidR="002B1EEA" w:rsidRPr="00F6483B">
        <w:rPr>
          <w:color w:val="000000" w:themeColor="text1"/>
        </w:rPr>
        <w:t>Можгинского</w:t>
      </w:r>
      <w:r w:rsidRPr="00F6483B">
        <w:rPr>
          <w:color w:val="000000" w:themeColor="text1"/>
        </w:rPr>
        <w:t xml:space="preserve"> района Удмуртской Республики</w:t>
      </w:r>
    </w:p>
    <w:p w:rsidR="00220476" w:rsidRPr="00F6483B" w:rsidRDefault="00116AD7" w:rsidP="005B031C">
      <w:pPr>
        <w:pStyle w:val="22"/>
        <w:numPr>
          <w:ilvl w:val="0"/>
          <w:numId w:val="3"/>
        </w:numPr>
        <w:shd w:val="clear" w:color="auto" w:fill="auto"/>
        <w:spacing w:line="648" w:lineRule="exact"/>
        <w:ind w:left="1077"/>
        <w:jc w:val="center"/>
        <w:outlineLvl w:val="0"/>
        <w:rPr>
          <w:rStyle w:val="20"/>
          <w:rFonts w:ascii="Times New Roman" w:eastAsia="Times New Roman" w:hAnsi="Times New Roman" w:cs="Times New Roman"/>
          <w:b w:val="0"/>
          <w:bCs w:val="0"/>
          <w:color w:val="000000" w:themeColor="text1"/>
          <w:sz w:val="28"/>
          <w:szCs w:val="28"/>
        </w:rPr>
      </w:pPr>
      <w:r w:rsidRPr="00F6483B">
        <w:rPr>
          <w:b/>
          <w:color w:val="000000" w:themeColor="text1"/>
        </w:rPr>
        <w:t xml:space="preserve"> </w:t>
      </w:r>
      <w:bookmarkStart w:id="2" w:name="_Toc528918371"/>
      <w:r w:rsidR="002F2F8A" w:rsidRPr="00F6483B">
        <w:rPr>
          <w:b/>
          <w:color w:val="000000" w:themeColor="text1"/>
        </w:rPr>
        <w:t>Положение о территориальном планировании</w:t>
      </w:r>
      <w:bookmarkEnd w:id="2"/>
      <w:r w:rsidR="002F2F8A" w:rsidRPr="00F6483B">
        <w:rPr>
          <w:b/>
          <w:color w:val="000000" w:themeColor="text1"/>
        </w:rPr>
        <w:br/>
      </w:r>
    </w:p>
    <w:p w:rsidR="002B1EEA" w:rsidRPr="00F6483B" w:rsidRDefault="002B1EEA" w:rsidP="005B031C">
      <w:pPr>
        <w:pStyle w:val="22"/>
        <w:numPr>
          <w:ilvl w:val="1"/>
          <w:numId w:val="2"/>
        </w:numPr>
        <w:shd w:val="clear" w:color="auto" w:fill="auto"/>
        <w:spacing w:line="648" w:lineRule="exact"/>
        <w:ind w:left="709" w:hanging="431"/>
        <w:jc w:val="center"/>
        <w:outlineLvl w:val="0"/>
        <w:rPr>
          <w:color w:val="000000" w:themeColor="text1"/>
        </w:rPr>
      </w:pPr>
      <w:bookmarkStart w:id="3" w:name="_Toc528918372"/>
      <w:r w:rsidRPr="00F6483B">
        <w:rPr>
          <w:color w:val="000000" w:themeColor="text1"/>
        </w:rPr>
        <w:t>Общее положение</w:t>
      </w:r>
      <w:bookmarkEnd w:id="3"/>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color w:val="000000" w:themeColor="text1"/>
          <w:sz w:val="28"/>
          <w:szCs w:val="28"/>
        </w:rPr>
        <w:t>Разработка проекта внесения изменений в Генеральный план</w:t>
      </w:r>
      <w:r w:rsidRPr="00F6483B">
        <w:rPr>
          <w:iCs/>
          <w:color w:val="000000" w:themeColor="text1"/>
          <w:sz w:val="28"/>
          <w:szCs w:val="28"/>
        </w:rPr>
        <w:t xml:space="preserve"> муниципального образования «Большеучинское» Удмуртской республики Можгинского района (далее Генеральный план) осуществлена ООО НВЦ «Интеграционные технологии» в соответствии с муниципальным контрактом №</w:t>
      </w:r>
      <w:r w:rsidRPr="00F6483B">
        <w:rPr>
          <w:color w:val="000000" w:themeColor="text1"/>
          <w:sz w:val="28"/>
          <w:szCs w:val="28"/>
        </w:rPr>
        <w:t xml:space="preserve"> </w:t>
      </w:r>
      <w:r w:rsidRPr="00F6483B">
        <w:rPr>
          <w:iCs/>
          <w:color w:val="000000" w:themeColor="text1"/>
          <w:sz w:val="28"/>
          <w:szCs w:val="28"/>
        </w:rPr>
        <w:t>№0813500000118003916 от 13.08.2018 г., заключенным с Заказчиком, которым выступает Администрация Муниципального образования «</w:t>
      </w:r>
      <w:proofErr w:type="spellStart"/>
      <w:r w:rsidRPr="00F6483B">
        <w:rPr>
          <w:iCs/>
          <w:color w:val="000000" w:themeColor="text1"/>
          <w:sz w:val="28"/>
          <w:szCs w:val="28"/>
        </w:rPr>
        <w:t>Можгинский</w:t>
      </w:r>
      <w:proofErr w:type="spellEnd"/>
      <w:r w:rsidRPr="00F6483B">
        <w:rPr>
          <w:iCs/>
          <w:color w:val="000000" w:themeColor="text1"/>
          <w:sz w:val="28"/>
          <w:szCs w:val="28"/>
        </w:rPr>
        <w:t xml:space="preserve"> район». </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СП 42.13330.2016, нормативами градостроительного проектирования Удмуртской республики, Уставом МО «Большеучинское», техническим заданием муниципального контракта, а также в соответствии с целями и задачами развития Удмуртской республики, сформулированными в документах территориального планирования, социально-экономического развития Удмуртской республики.</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 xml:space="preserve">Графическая часть генерального плана разработана на материалах в местной системе координат МСК – 18 с использованием следующих интернет порталов общего доступа: http://maps.rosreestr.ru - «Публичная кадастровая карта», http://sasgis.ru – </w:t>
      </w:r>
      <w:proofErr w:type="spellStart"/>
      <w:r w:rsidRPr="00F6483B">
        <w:rPr>
          <w:iCs/>
          <w:color w:val="000000" w:themeColor="text1"/>
          <w:sz w:val="28"/>
          <w:szCs w:val="28"/>
        </w:rPr>
        <w:t>космоснимки</w:t>
      </w:r>
      <w:proofErr w:type="spellEnd"/>
      <w:r w:rsidRPr="00F6483B">
        <w:rPr>
          <w:iCs/>
          <w:color w:val="000000" w:themeColor="text1"/>
          <w:sz w:val="28"/>
          <w:szCs w:val="28"/>
        </w:rPr>
        <w:t xml:space="preserve">, данные кадастрового деления - Кадастровый план территории (КПД) по Удмуртской республике. </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При разработке Генерального плана муниципального образования «</w:t>
      </w:r>
      <w:r w:rsidRPr="00F6483B">
        <w:rPr>
          <w:color w:val="000000" w:themeColor="text1"/>
          <w:sz w:val="28"/>
          <w:szCs w:val="28"/>
        </w:rPr>
        <w:t>Большеучинское</w:t>
      </w:r>
      <w:r w:rsidRPr="00F6483B">
        <w:rPr>
          <w:iCs/>
          <w:color w:val="000000" w:themeColor="text1"/>
          <w:sz w:val="28"/>
          <w:szCs w:val="28"/>
        </w:rPr>
        <w:t>» использованы следующие периоды:</w:t>
      </w:r>
    </w:p>
    <w:p w:rsidR="0000311D" w:rsidRPr="00F6483B" w:rsidRDefault="0000311D" w:rsidP="005B031C">
      <w:pPr>
        <w:pStyle w:val="af3"/>
        <w:widowControl w:val="0"/>
        <w:numPr>
          <w:ilvl w:val="0"/>
          <w:numId w:val="4"/>
        </w:numPr>
        <w:suppressAutoHyphens/>
        <w:spacing w:after="0" w:line="240" w:lineRule="auto"/>
        <w:ind w:left="709" w:firstLine="357"/>
        <w:jc w:val="both"/>
        <w:rPr>
          <w:iCs/>
          <w:color w:val="000000" w:themeColor="text1"/>
          <w:sz w:val="28"/>
          <w:szCs w:val="28"/>
        </w:rPr>
      </w:pPr>
      <w:r w:rsidRPr="00F6483B">
        <w:rPr>
          <w:iCs/>
          <w:color w:val="000000" w:themeColor="text1"/>
          <w:sz w:val="28"/>
          <w:szCs w:val="28"/>
        </w:rPr>
        <w:t xml:space="preserve">исходный год </w:t>
      </w:r>
      <w:r w:rsidRPr="00F6483B">
        <w:rPr>
          <w:iCs/>
          <w:color w:val="000000" w:themeColor="text1"/>
          <w:sz w:val="28"/>
          <w:szCs w:val="28"/>
        </w:rPr>
        <w:tab/>
      </w:r>
      <w:r w:rsidRPr="00F6483B">
        <w:rPr>
          <w:iCs/>
          <w:color w:val="000000" w:themeColor="text1"/>
          <w:sz w:val="28"/>
          <w:szCs w:val="28"/>
          <w:lang w:val="en-US"/>
        </w:rPr>
        <w:t>–</w:t>
      </w:r>
      <w:r w:rsidRPr="00F6483B">
        <w:rPr>
          <w:iCs/>
          <w:color w:val="000000" w:themeColor="text1"/>
          <w:sz w:val="28"/>
          <w:szCs w:val="28"/>
        </w:rPr>
        <w:t xml:space="preserve"> 2017 год;</w:t>
      </w:r>
    </w:p>
    <w:p w:rsidR="0000311D" w:rsidRPr="00F6483B" w:rsidRDefault="0000311D" w:rsidP="005B031C">
      <w:pPr>
        <w:pStyle w:val="af3"/>
        <w:widowControl w:val="0"/>
        <w:numPr>
          <w:ilvl w:val="0"/>
          <w:numId w:val="4"/>
        </w:numPr>
        <w:suppressAutoHyphens/>
        <w:spacing w:after="0" w:line="240" w:lineRule="auto"/>
        <w:ind w:left="709" w:firstLine="357"/>
        <w:jc w:val="both"/>
        <w:rPr>
          <w:iCs/>
          <w:color w:val="000000" w:themeColor="text1"/>
          <w:sz w:val="28"/>
          <w:szCs w:val="28"/>
        </w:rPr>
      </w:pPr>
      <w:r w:rsidRPr="00F6483B">
        <w:rPr>
          <w:iCs/>
          <w:color w:val="000000" w:themeColor="text1"/>
          <w:sz w:val="28"/>
          <w:szCs w:val="28"/>
        </w:rPr>
        <w:t xml:space="preserve">I очередь </w:t>
      </w:r>
      <w:r w:rsidRPr="00F6483B">
        <w:rPr>
          <w:iCs/>
          <w:color w:val="000000" w:themeColor="text1"/>
          <w:sz w:val="28"/>
          <w:szCs w:val="28"/>
        </w:rPr>
        <w:tab/>
      </w:r>
      <w:r w:rsidRPr="00F6483B">
        <w:rPr>
          <w:iCs/>
          <w:color w:val="000000" w:themeColor="text1"/>
          <w:sz w:val="28"/>
          <w:szCs w:val="28"/>
        </w:rPr>
        <w:tab/>
      </w:r>
      <w:r w:rsidRPr="00F6483B">
        <w:rPr>
          <w:iCs/>
          <w:color w:val="000000" w:themeColor="text1"/>
          <w:sz w:val="28"/>
          <w:szCs w:val="28"/>
          <w:lang w:val="en-US"/>
        </w:rPr>
        <w:t>–</w:t>
      </w:r>
      <w:r w:rsidRPr="00F6483B">
        <w:rPr>
          <w:iCs/>
          <w:color w:val="000000" w:themeColor="text1"/>
          <w:sz w:val="28"/>
          <w:szCs w:val="28"/>
        </w:rPr>
        <w:t xml:space="preserve"> 2028 год;</w:t>
      </w:r>
    </w:p>
    <w:p w:rsidR="0000311D" w:rsidRPr="00F6483B" w:rsidRDefault="0000311D" w:rsidP="005B031C">
      <w:pPr>
        <w:pStyle w:val="af3"/>
        <w:widowControl w:val="0"/>
        <w:numPr>
          <w:ilvl w:val="0"/>
          <w:numId w:val="4"/>
        </w:numPr>
        <w:suppressAutoHyphens/>
        <w:spacing w:after="0" w:line="240" w:lineRule="auto"/>
        <w:ind w:left="709" w:firstLine="357"/>
        <w:jc w:val="both"/>
        <w:rPr>
          <w:iCs/>
          <w:color w:val="000000" w:themeColor="text1"/>
          <w:sz w:val="28"/>
          <w:szCs w:val="28"/>
        </w:rPr>
      </w:pPr>
      <w:r w:rsidRPr="00F6483B">
        <w:rPr>
          <w:iCs/>
          <w:color w:val="000000" w:themeColor="text1"/>
          <w:sz w:val="28"/>
          <w:szCs w:val="28"/>
        </w:rPr>
        <w:t xml:space="preserve">расчетный срок </w:t>
      </w:r>
      <w:r w:rsidRPr="00F6483B">
        <w:rPr>
          <w:iCs/>
          <w:color w:val="000000" w:themeColor="text1"/>
          <w:sz w:val="28"/>
          <w:szCs w:val="28"/>
        </w:rPr>
        <w:tab/>
        <w:t>– 2038 год.</w:t>
      </w:r>
    </w:p>
    <w:p w:rsidR="0000311D" w:rsidRPr="00F6483B" w:rsidRDefault="0000311D" w:rsidP="0000311D">
      <w:pPr>
        <w:pStyle w:val="af3"/>
        <w:suppressAutoHyphens/>
        <w:spacing w:after="0" w:line="240" w:lineRule="auto"/>
        <w:ind w:left="1931"/>
        <w:jc w:val="both"/>
        <w:rPr>
          <w:iCs/>
          <w:color w:val="000000" w:themeColor="text1"/>
          <w:sz w:val="28"/>
          <w:szCs w:val="28"/>
        </w:rPr>
      </w:pPr>
    </w:p>
    <w:p w:rsidR="0000311D" w:rsidRPr="00F6483B" w:rsidRDefault="0000311D" w:rsidP="0000311D">
      <w:pPr>
        <w:suppressAutoHyphens/>
        <w:ind w:firstLine="851"/>
        <w:jc w:val="center"/>
        <w:rPr>
          <w:rFonts w:ascii="Times New Roman" w:hAnsi="Times New Roman" w:cs="Times New Roman"/>
          <w:b/>
          <w:bCs/>
          <w:color w:val="000000" w:themeColor="text1"/>
          <w:sz w:val="28"/>
          <w:szCs w:val="28"/>
        </w:rPr>
      </w:pPr>
      <w:r w:rsidRPr="00F6483B">
        <w:rPr>
          <w:rFonts w:ascii="Times New Roman" w:hAnsi="Times New Roman" w:cs="Times New Roman"/>
          <w:b/>
          <w:bCs/>
          <w:color w:val="000000" w:themeColor="text1"/>
          <w:sz w:val="28"/>
          <w:szCs w:val="28"/>
        </w:rPr>
        <w:t>Состав проектных материалов</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Содержание генерального плана</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Том 1 «Положения о территориальном планировании»:</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цели и задачи территориального планирования;</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перечень мероприятий по территориальному планированию и указание на последовательность их выполнения.</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Альбом 1 «Генеральный план муниципального образования «Большеучинское» Удмуртской республики Можгинского района (графические материалы)»:</w:t>
      </w:r>
    </w:p>
    <w:p w:rsidR="0000311D" w:rsidRPr="00F6483B" w:rsidRDefault="007068A0" w:rsidP="007068A0">
      <w:pPr>
        <w:pStyle w:val="af3"/>
        <w:numPr>
          <w:ilvl w:val="0"/>
          <w:numId w:val="14"/>
        </w:numPr>
        <w:suppressAutoHyphens/>
        <w:spacing w:after="0" w:line="240" w:lineRule="auto"/>
        <w:ind w:left="1134" w:hanging="283"/>
        <w:jc w:val="both"/>
        <w:rPr>
          <w:bCs/>
          <w:color w:val="000000" w:themeColor="text1"/>
          <w:sz w:val="28"/>
          <w:szCs w:val="28"/>
        </w:rPr>
      </w:pPr>
      <w:r>
        <w:rPr>
          <w:iCs/>
          <w:color w:val="000000" w:themeColor="text1"/>
          <w:sz w:val="28"/>
          <w:szCs w:val="28"/>
        </w:rPr>
        <w:lastRenderedPageBreak/>
        <w:t>К</w:t>
      </w:r>
      <w:r w:rsidR="0000311D" w:rsidRPr="00F6483B">
        <w:rPr>
          <w:iCs/>
          <w:color w:val="000000" w:themeColor="text1"/>
          <w:sz w:val="28"/>
          <w:szCs w:val="28"/>
        </w:rPr>
        <w:t>арта местоположения существующих и строящихся объектов</w:t>
      </w:r>
      <w:r w:rsidR="0000311D" w:rsidRPr="00F6483B">
        <w:rPr>
          <w:bCs/>
          <w:color w:val="000000" w:themeColor="text1"/>
          <w:sz w:val="28"/>
          <w:szCs w:val="28"/>
        </w:rPr>
        <w:t xml:space="preserve"> местного значения поселения масштаб М 1:10000 – М 1: 25000 </w:t>
      </w:r>
      <w:r w:rsidR="0000311D" w:rsidRPr="00F6483B">
        <w:rPr>
          <w:color w:val="000000" w:themeColor="text1"/>
          <w:sz w:val="28"/>
          <w:szCs w:val="28"/>
        </w:rPr>
        <w:t>(фрагменты населенных пунктов  М 1:5000)</w:t>
      </w:r>
      <w:r w:rsidR="0000311D" w:rsidRPr="00F6483B">
        <w:rPr>
          <w:bCs/>
          <w:color w:val="000000" w:themeColor="text1"/>
          <w:sz w:val="28"/>
          <w:szCs w:val="28"/>
        </w:rPr>
        <w:t>;</w:t>
      </w:r>
    </w:p>
    <w:p w:rsidR="0000311D" w:rsidRPr="00F6483B" w:rsidRDefault="007068A0" w:rsidP="007068A0">
      <w:pPr>
        <w:pStyle w:val="af3"/>
        <w:widowControl w:val="0"/>
        <w:numPr>
          <w:ilvl w:val="0"/>
          <w:numId w:val="5"/>
        </w:numPr>
        <w:tabs>
          <w:tab w:val="left" w:pos="851"/>
          <w:tab w:val="left" w:pos="993"/>
        </w:tabs>
        <w:suppressAutoHyphens/>
        <w:spacing w:after="0" w:line="240" w:lineRule="auto"/>
        <w:ind w:left="709" w:firstLine="142"/>
        <w:jc w:val="both"/>
        <w:rPr>
          <w:bCs/>
          <w:color w:val="000000" w:themeColor="text1"/>
          <w:sz w:val="28"/>
          <w:szCs w:val="28"/>
        </w:rPr>
      </w:pPr>
      <w:r>
        <w:rPr>
          <w:bCs/>
          <w:color w:val="000000" w:themeColor="text1"/>
          <w:sz w:val="28"/>
          <w:szCs w:val="28"/>
        </w:rPr>
        <w:t xml:space="preserve">  К</w:t>
      </w:r>
      <w:r w:rsidR="0000311D" w:rsidRPr="00F6483B">
        <w:rPr>
          <w:bCs/>
          <w:color w:val="000000" w:themeColor="text1"/>
          <w:sz w:val="28"/>
          <w:szCs w:val="28"/>
        </w:rPr>
        <w:t>арта границ муниципального образования (М 1:25 000);</w:t>
      </w:r>
    </w:p>
    <w:p w:rsidR="0000311D" w:rsidRPr="00F6483B" w:rsidRDefault="007068A0"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Pr>
          <w:bCs/>
          <w:color w:val="000000" w:themeColor="text1"/>
          <w:sz w:val="28"/>
          <w:szCs w:val="28"/>
        </w:rPr>
        <w:t>К</w:t>
      </w:r>
      <w:r w:rsidR="0000311D" w:rsidRPr="00F6483B">
        <w:rPr>
          <w:bCs/>
          <w:color w:val="000000" w:themeColor="text1"/>
          <w:sz w:val="28"/>
          <w:szCs w:val="28"/>
        </w:rPr>
        <w:t xml:space="preserve">арта функциональных зон М 1:25000 </w:t>
      </w:r>
      <w:r w:rsidR="0000311D" w:rsidRPr="00F6483B">
        <w:rPr>
          <w:color w:val="000000" w:themeColor="text1"/>
          <w:sz w:val="28"/>
          <w:szCs w:val="28"/>
        </w:rPr>
        <w:t>(фрагменты населенных пунктов  М 1:5000)</w:t>
      </w:r>
      <w:r w:rsidR="0000311D" w:rsidRPr="00F6483B">
        <w:rPr>
          <w:bCs/>
          <w:color w:val="000000" w:themeColor="text1"/>
          <w:sz w:val="28"/>
          <w:szCs w:val="28"/>
        </w:rPr>
        <w:t>.</w:t>
      </w:r>
    </w:p>
    <w:p w:rsidR="0000311D" w:rsidRPr="00F6483B" w:rsidRDefault="0000311D" w:rsidP="0000311D">
      <w:pPr>
        <w:suppressAutoHyphens/>
        <w:ind w:firstLine="851"/>
        <w:jc w:val="both"/>
        <w:rPr>
          <w:rFonts w:ascii="Times New Roman" w:hAnsi="Times New Roman" w:cs="Times New Roman"/>
          <w:b/>
          <w:bCs/>
          <w:color w:val="000000" w:themeColor="text1"/>
          <w:sz w:val="28"/>
          <w:szCs w:val="28"/>
          <w:u w:val="single"/>
        </w:rPr>
      </w:pPr>
      <w:r w:rsidRPr="00F6483B">
        <w:rPr>
          <w:rFonts w:ascii="Times New Roman" w:hAnsi="Times New Roman" w:cs="Times New Roman"/>
          <w:b/>
          <w:bCs/>
          <w:color w:val="000000" w:themeColor="text1"/>
          <w:sz w:val="28"/>
          <w:szCs w:val="28"/>
          <w:u w:val="single"/>
        </w:rPr>
        <w:t>Содержание прилагаемых к генеральному плану материалов:</w:t>
      </w:r>
    </w:p>
    <w:p w:rsidR="0000311D" w:rsidRPr="00F6483B" w:rsidRDefault="0000311D" w:rsidP="0000311D">
      <w:pPr>
        <w:suppressAutoHyphens/>
        <w:ind w:firstLine="851"/>
        <w:jc w:val="both"/>
        <w:rPr>
          <w:rFonts w:ascii="Times New Roman" w:hAnsi="Times New Roman" w:cs="Times New Roman"/>
          <w:b/>
          <w:bCs/>
          <w:color w:val="000000" w:themeColor="text1"/>
          <w:sz w:val="28"/>
          <w:szCs w:val="28"/>
        </w:rPr>
      </w:pPr>
      <w:r w:rsidRPr="00F6483B">
        <w:rPr>
          <w:rFonts w:ascii="Times New Roman" w:hAnsi="Times New Roman" w:cs="Times New Roman"/>
          <w:b/>
          <w:bCs/>
          <w:color w:val="000000" w:themeColor="text1"/>
          <w:sz w:val="28"/>
          <w:szCs w:val="28"/>
        </w:rPr>
        <w:t>Том 2 «Материалы по обоснованию генерального плана»:</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bookmarkStart w:id="4" w:name="_Toc298143253"/>
      <w:r w:rsidRPr="00F6483B">
        <w:rPr>
          <w:bCs/>
          <w:color w:val="000000" w:themeColor="text1"/>
          <w:sz w:val="28"/>
          <w:szCs w:val="28"/>
        </w:rPr>
        <w:t>сведения о программах комплексного социально-экономического развития муниципального образования</w:t>
      </w:r>
      <w:bookmarkEnd w:id="4"/>
      <w:r w:rsidRPr="00F6483B">
        <w:rPr>
          <w:bCs/>
          <w:color w:val="000000" w:themeColor="text1"/>
          <w:sz w:val="28"/>
          <w:szCs w:val="28"/>
        </w:rPr>
        <w:t>;</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села, возможных направлений развития этих территорий и прогнозируемых ограничений их использования;</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bookmarkStart w:id="5" w:name="_Toc298143326"/>
      <w:r w:rsidRPr="00F6483B">
        <w:rPr>
          <w:bCs/>
          <w:color w:val="000000" w:themeColor="text1"/>
          <w:sz w:val="28"/>
          <w:szCs w:val="28"/>
        </w:rPr>
        <w:t>оценка возможного влияния планируемых для размещения объектов местного значения на комплексное развитие территорий</w:t>
      </w:r>
      <w:bookmarkEnd w:id="5"/>
      <w:r w:rsidRPr="00F6483B">
        <w:rPr>
          <w:bCs/>
          <w:color w:val="000000" w:themeColor="text1"/>
          <w:sz w:val="28"/>
          <w:szCs w:val="28"/>
        </w:rPr>
        <w:t>;</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мероприятия, утвержденные документом территориального планирования Удмуртской республики;</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bookmarkStart w:id="6" w:name="_Toc298143327"/>
      <w:r w:rsidRPr="00F6483B">
        <w:rPr>
          <w:bCs/>
          <w:color w:val="000000" w:themeColor="text1"/>
          <w:sz w:val="28"/>
          <w:szCs w:val="28"/>
        </w:rPr>
        <w:t xml:space="preserve">мероприятия, утвержденные документом территориального планирования </w:t>
      </w:r>
      <w:bookmarkEnd w:id="6"/>
      <w:r w:rsidRPr="00F6483B">
        <w:rPr>
          <w:bCs/>
          <w:color w:val="000000" w:themeColor="text1"/>
          <w:sz w:val="28"/>
          <w:szCs w:val="28"/>
        </w:rPr>
        <w:t>Можгинского района;</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перечень земельных участков, которые включаются в границы муниципального образования,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00311D" w:rsidRPr="00F6483B" w:rsidRDefault="0000311D" w:rsidP="0000311D">
      <w:pPr>
        <w:suppressAutoHyphens/>
        <w:ind w:firstLine="851"/>
        <w:jc w:val="both"/>
        <w:rPr>
          <w:rFonts w:ascii="Times New Roman" w:hAnsi="Times New Roman" w:cs="Times New Roman"/>
          <w:color w:val="000000" w:themeColor="text1"/>
          <w:sz w:val="28"/>
          <w:szCs w:val="28"/>
        </w:rPr>
      </w:pPr>
      <w:r w:rsidRPr="00F6483B">
        <w:rPr>
          <w:rFonts w:ascii="Times New Roman" w:hAnsi="Times New Roman" w:cs="Times New Roman"/>
          <w:b/>
          <w:color w:val="000000" w:themeColor="text1"/>
          <w:sz w:val="28"/>
          <w:szCs w:val="28"/>
        </w:rPr>
        <w:t>Том 3 «Материалы по обоснованию генерального плана»:</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перечень основных факторов риска возникновения чрезвычайных ситуаций природного и техногенного характера.</w:t>
      </w:r>
    </w:p>
    <w:p w:rsidR="0000311D" w:rsidRPr="00F6483B" w:rsidRDefault="0000311D" w:rsidP="0000311D">
      <w:pPr>
        <w:suppressAutoHyphens/>
        <w:ind w:firstLine="851"/>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Альбом 2 «Графические материалы обоснования генерального плана муниципального образования «</w:t>
      </w:r>
      <w:r w:rsidRPr="00F6483B">
        <w:rPr>
          <w:rFonts w:ascii="Times New Roman" w:hAnsi="Times New Roman" w:cs="Times New Roman"/>
          <w:b/>
          <w:iCs/>
          <w:color w:val="000000" w:themeColor="text1"/>
          <w:sz w:val="28"/>
          <w:szCs w:val="28"/>
        </w:rPr>
        <w:t>Большеучинское</w:t>
      </w:r>
      <w:r w:rsidRPr="00F6483B">
        <w:rPr>
          <w:rFonts w:ascii="Times New Roman" w:hAnsi="Times New Roman" w:cs="Times New Roman"/>
          <w:b/>
          <w:color w:val="000000" w:themeColor="text1"/>
          <w:sz w:val="28"/>
          <w:szCs w:val="28"/>
        </w:rPr>
        <w:t>» Удмуртской республики Можгинского района:</w:t>
      </w:r>
    </w:p>
    <w:p w:rsidR="0000311D" w:rsidRPr="00F6483B" w:rsidRDefault="007068A0"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Pr>
          <w:bCs/>
          <w:color w:val="000000" w:themeColor="text1"/>
          <w:sz w:val="28"/>
          <w:szCs w:val="28"/>
        </w:rPr>
        <w:t>К</w:t>
      </w:r>
      <w:r w:rsidR="0000311D" w:rsidRPr="00F6483B">
        <w:rPr>
          <w:bCs/>
          <w:color w:val="000000" w:themeColor="text1"/>
          <w:sz w:val="28"/>
          <w:szCs w:val="28"/>
        </w:rPr>
        <w:t xml:space="preserve">арта современного использования территории поселения М 1:10000 - М 1:25000 </w:t>
      </w:r>
      <w:r w:rsidR="0000311D" w:rsidRPr="00F6483B">
        <w:rPr>
          <w:color w:val="000000" w:themeColor="text1"/>
          <w:sz w:val="28"/>
          <w:szCs w:val="28"/>
        </w:rPr>
        <w:t>(фрагменты населенных пунктов М 1:5000)</w:t>
      </w:r>
      <w:r w:rsidR="0000311D" w:rsidRPr="00F6483B">
        <w:rPr>
          <w:bCs/>
          <w:color w:val="000000" w:themeColor="text1"/>
          <w:sz w:val="28"/>
          <w:szCs w:val="28"/>
        </w:rPr>
        <w:t>;</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 xml:space="preserve"> Карта зон с особыми условиями использования территорий масштаб М 1:10000 – М 1:25000, </w:t>
      </w:r>
      <w:r w:rsidRPr="00F6483B">
        <w:rPr>
          <w:color w:val="000000" w:themeColor="text1"/>
          <w:sz w:val="28"/>
          <w:szCs w:val="28"/>
        </w:rPr>
        <w:t>(фрагменты населенных пунктов М 1:5000)</w:t>
      </w:r>
      <w:r w:rsidRPr="00F6483B">
        <w:rPr>
          <w:bCs/>
          <w:color w:val="000000" w:themeColor="text1"/>
          <w:sz w:val="28"/>
          <w:szCs w:val="28"/>
        </w:rPr>
        <w:t>;</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 xml:space="preserve"> карта транспортной и инженерной инфраструктуры М 1:25000 </w:t>
      </w:r>
      <w:r w:rsidRPr="00F6483B">
        <w:rPr>
          <w:color w:val="000000" w:themeColor="text1"/>
          <w:sz w:val="28"/>
          <w:szCs w:val="28"/>
        </w:rPr>
        <w:t>(фрагменты населенных пунктов М 1:5000)</w:t>
      </w:r>
      <w:r w:rsidRPr="00F6483B">
        <w:rPr>
          <w:bCs/>
          <w:color w:val="000000" w:themeColor="text1"/>
          <w:sz w:val="28"/>
          <w:szCs w:val="28"/>
        </w:rPr>
        <w:t>;</w:t>
      </w:r>
    </w:p>
    <w:p w:rsidR="0000311D" w:rsidRPr="00F6483B" w:rsidRDefault="0000311D" w:rsidP="00926BD3">
      <w:pPr>
        <w:pStyle w:val="af3"/>
        <w:widowControl w:val="0"/>
        <w:numPr>
          <w:ilvl w:val="0"/>
          <w:numId w:val="5"/>
        </w:numPr>
        <w:tabs>
          <w:tab w:val="left" w:pos="1134"/>
        </w:tabs>
        <w:suppressAutoHyphens/>
        <w:spacing w:after="0" w:line="240" w:lineRule="auto"/>
        <w:ind w:left="709" w:firstLine="142"/>
        <w:jc w:val="both"/>
        <w:rPr>
          <w:bCs/>
          <w:color w:val="000000" w:themeColor="text1"/>
          <w:sz w:val="28"/>
          <w:szCs w:val="28"/>
        </w:rPr>
      </w:pPr>
      <w:r w:rsidRPr="00F6483B">
        <w:rPr>
          <w:bCs/>
          <w:color w:val="000000" w:themeColor="text1"/>
          <w:sz w:val="28"/>
          <w:szCs w:val="28"/>
        </w:rPr>
        <w:t xml:space="preserve">Карта территории, подверженных риску возникновения чрезвычайных ситуаций природного и техногенного характера масштаб М 1:10000 – М 1:25000, </w:t>
      </w:r>
      <w:r w:rsidRPr="00F6483B">
        <w:rPr>
          <w:color w:val="000000" w:themeColor="text1"/>
          <w:sz w:val="28"/>
          <w:szCs w:val="28"/>
        </w:rPr>
        <w:t>(фрагменты населенных пунктов  М 1:5000)</w:t>
      </w:r>
      <w:r w:rsidRPr="00F6483B">
        <w:rPr>
          <w:bCs/>
          <w:color w:val="000000" w:themeColor="text1"/>
          <w:sz w:val="28"/>
          <w:szCs w:val="28"/>
        </w:rPr>
        <w:t>.</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Сельское поселение МО «Большеучинское» расположено в северо-западной части Можгинского района Удмуртской Республики, имеет общую границу с муниципальными образованиями: «</w:t>
      </w:r>
      <w:proofErr w:type="spellStart"/>
      <w:r w:rsidRPr="00F6483B">
        <w:rPr>
          <w:iCs/>
          <w:color w:val="000000" w:themeColor="text1"/>
          <w:sz w:val="28"/>
          <w:szCs w:val="28"/>
        </w:rPr>
        <w:t>Пазяльское</w:t>
      </w:r>
      <w:proofErr w:type="spellEnd"/>
      <w:r w:rsidRPr="00F6483B">
        <w:rPr>
          <w:iCs/>
          <w:color w:val="000000" w:themeColor="text1"/>
          <w:sz w:val="28"/>
          <w:szCs w:val="28"/>
        </w:rPr>
        <w:t>», «</w:t>
      </w:r>
      <w:proofErr w:type="spellStart"/>
      <w:r w:rsidRPr="00F6483B">
        <w:rPr>
          <w:iCs/>
          <w:color w:val="000000" w:themeColor="text1"/>
          <w:sz w:val="28"/>
          <w:szCs w:val="28"/>
        </w:rPr>
        <w:t>Большепу</w:t>
      </w:r>
      <w:r w:rsidR="005D1CC1">
        <w:rPr>
          <w:iCs/>
          <w:color w:val="000000" w:themeColor="text1"/>
          <w:sz w:val="28"/>
          <w:szCs w:val="28"/>
        </w:rPr>
        <w:t>д</w:t>
      </w:r>
      <w:r w:rsidRPr="00F6483B">
        <w:rPr>
          <w:iCs/>
          <w:color w:val="000000" w:themeColor="text1"/>
          <w:sz w:val="28"/>
          <w:szCs w:val="28"/>
        </w:rPr>
        <w:t>гинское</w:t>
      </w:r>
      <w:proofErr w:type="spellEnd"/>
      <w:r w:rsidRPr="00F6483B">
        <w:rPr>
          <w:iCs/>
          <w:color w:val="000000" w:themeColor="text1"/>
          <w:sz w:val="28"/>
          <w:szCs w:val="28"/>
        </w:rPr>
        <w:t>», «</w:t>
      </w:r>
      <w:proofErr w:type="spellStart"/>
      <w:r w:rsidRPr="00F6483B">
        <w:rPr>
          <w:iCs/>
          <w:color w:val="000000" w:themeColor="text1"/>
          <w:sz w:val="28"/>
          <w:szCs w:val="28"/>
        </w:rPr>
        <w:t>Вавожский</w:t>
      </w:r>
      <w:proofErr w:type="spellEnd"/>
      <w:r w:rsidRPr="00F6483B">
        <w:rPr>
          <w:iCs/>
          <w:color w:val="000000" w:themeColor="text1"/>
          <w:sz w:val="28"/>
          <w:szCs w:val="28"/>
        </w:rPr>
        <w:t xml:space="preserve"> район».</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 xml:space="preserve">В состав поселения входит 12 населенных пунктов – с. Большая Уча (административный центр муниципального образования), д. Большая </w:t>
      </w:r>
      <w:proofErr w:type="spellStart"/>
      <w:r w:rsidRPr="00F6483B">
        <w:rPr>
          <w:iCs/>
          <w:color w:val="000000" w:themeColor="text1"/>
          <w:sz w:val="28"/>
          <w:szCs w:val="28"/>
        </w:rPr>
        <w:t>Сюга</w:t>
      </w:r>
      <w:proofErr w:type="spellEnd"/>
      <w:r w:rsidRPr="00F6483B">
        <w:rPr>
          <w:iCs/>
          <w:color w:val="000000" w:themeColor="text1"/>
          <w:sz w:val="28"/>
          <w:szCs w:val="28"/>
        </w:rPr>
        <w:t xml:space="preserve">, д. </w:t>
      </w:r>
      <w:proofErr w:type="spellStart"/>
      <w:r w:rsidRPr="00F6483B">
        <w:rPr>
          <w:iCs/>
          <w:color w:val="000000" w:themeColor="text1"/>
          <w:sz w:val="28"/>
          <w:szCs w:val="28"/>
        </w:rPr>
        <w:lastRenderedPageBreak/>
        <w:t>Ильдас-Уча</w:t>
      </w:r>
      <w:proofErr w:type="spellEnd"/>
      <w:r w:rsidRPr="00F6483B">
        <w:rPr>
          <w:iCs/>
          <w:color w:val="000000" w:themeColor="text1"/>
          <w:sz w:val="28"/>
          <w:szCs w:val="28"/>
        </w:rPr>
        <w:t xml:space="preserve">, д. Камышлы, с. Красный Яр, д. </w:t>
      </w:r>
      <w:proofErr w:type="spellStart"/>
      <w:r w:rsidRPr="00F6483B">
        <w:rPr>
          <w:iCs/>
          <w:color w:val="000000" w:themeColor="text1"/>
          <w:sz w:val="28"/>
          <w:szCs w:val="28"/>
        </w:rPr>
        <w:t>Ломеслуд</w:t>
      </w:r>
      <w:proofErr w:type="spellEnd"/>
      <w:r w:rsidRPr="00F6483B">
        <w:rPr>
          <w:iCs/>
          <w:color w:val="000000" w:themeColor="text1"/>
          <w:sz w:val="28"/>
          <w:szCs w:val="28"/>
        </w:rPr>
        <w:t>, д.</w:t>
      </w:r>
      <w:r w:rsidRPr="00F6483B">
        <w:rPr>
          <w:color w:val="000000" w:themeColor="text1"/>
          <w:sz w:val="28"/>
          <w:szCs w:val="28"/>
        </w:rPr>
        <w:t xml:space="preserve"> </w:t>
      </w:r>
      <w:proofErr w:type="spellStart"/>
      <w:r w:rsidRPr="00F6483B">
        <w:rPr>
          <w:iCs/>
          <w:color w:val="000000" w:themeColor="text1"/>
          <w:sz w:val="28"/>
          <w:szCs w:val="28"/>
        </w:rPr>
        <w:t>Мальчиково</w:t>
      </w:r>
      <w:proofErr w:type="spellEnd"/>
      <w:r w:rsidRPr="00F6483B">
        <w:rPr>
          <w:iCs/>
          <w:color w:val="000000" w:themeColor="text1"/>
          <w:sz w:val="28"/>
          <w:szCs w:val="28"/>
        </w:rPr>
        <w:t xml:space="preserve">, д. Нижний </w:t>
      </w:r>
      <w:proofErr w:type="spellStart"/>
      <w:r w:rsidRPr="00F6483B">
        <w:rPr>
          <w:iCs/>
          <w:color w:val="000000" w:themeColor="text1"/>
          <w:sz w:val="28"/>
          <w:szCs w:val="28"/>
        </w:rPr>
        <w:t>Шидлуд</w:t>
      </w:r>
      <w:proofErr w:type="spellEnd"/>
      <w:r w:rsidRPr="00F6483B">
        <w:rPr>
          <w:iCs/>
          <w:color w:val="000000" w:themeColor="text1"/>
          <w:sz w:val="28"/>
          <w:szCs w:val="28"/>
        </w:rPr>
        <w:t xml:space="preserve">, д. </w:t>
      </w:r>
      <w:proofErr w:type="spellStart"/>
      <w:r w:rsidRPr="00F6483B">
        <w:rPr>
          <w:iCs/>
          <w:color w:val="000000" w:themeColor="text1"/>
          <w:sz w:val="28"/>
          <w:szCs w:val="28"/>
        </w:rPr>
        <w:t>Николо-Сюга</w:t>
      </w:r>
      <w:proofErr w:type="spellEnd"/>
      <w:r w:rsidRPr="00F6483B">
        <w:rPr>
          <w:iCs/>
          <w:color w:val="000000" w:themeColor="text1"/>
          <w:sz w:val="28"/>
          <w:szCs w:val="28"/>
        </w:rPr>
        <w:t xml:space="preserve">, д. </w:t>
      </w:r>
      <w:proofErr w:type="spellStart"/>
      <w:r w:rsidRPr="00F6483B">
        <w:rPr>
          <w:iCs/>
          <w:color w:val="000000" w:themeColor="text1"/>
          <w:sz w:val="28"/>
          <w:szCs w:val="28"/>
        </w:rPr>
        <w:t>Пазял-Зюмья</w:t>
      </w:r>
      <w:proofErr w:type="spellEnd"/>
      <w:r w:rsidRPr="00F6483B">
        <w:rPr>
          <w:iCs/>
          <w:color w:val="000000" w:themeColor="text1"/>
          <w:sz w:val="28"/>
          <w:szCs w:val="28"/>
        </w:rPr>
        <w:t xml:space="preserve">, д. </w:t>
      </w:r>
      <w:proofErr w:type="spellStart"/>
      <w:r w:rsidRPr="00F6483B">
        <w:rPr>
          <w:iCs/>
          <w:color w:val="000000" w:themeColor="text1"/>
          <w:sz w:val="28"/>
          <w:szCs w:val="28"/>
        </w:rPr>
        <w:t>Полянское</w:t>
      </w:r>
      <w:proofErr w:type="spellEnd"/>
      <w:r w:rsidRPr="00F6483B">
        <w:rPr>
          <w:iCs/>
          <w:color w:val="000000" w:themeColor="text1"/>
          <w:sz w:val="28"/>
          <w:szCs w:val="28"/>
        </w:rPr>
        <w:t xml:space="preserve">, д. </w:t>
      </w:r>
      <w:proofErr w:type="spellStart"/>
      <w:r w:rsidRPr="00F6483B">
        <w:rPr>
          <w:iCs/>
          <w:color w:val="000000" w:themeColor="text1"/>
          <w:sz w:val="28"/>
          <w:szCs w:val="28"/>
        </w:rPr>
        <w:t>Сундо-Уча</w:t>
      </w:r>
      <w:proofErr w:type="spellEnd"/>
      <w:r w:rsidRPr="00F6483B">
        <w:rPr>
          <w:iCs/>
          <w:color w:val="000000" w:themeColor="text1"/>
          <w:sz w:val="28"/>
          <w:szCs w:val="28"/>
        </w:rPr>
        <w:t xml:space="preserve">. Площадь муниципального образования порядка 24 811 га. </w:t>
      </w:r>
    </w:p>
    <w:p w:rsidR="0000311D" w:rsidRPr="00F6483B" w:rsidRDefault="0000311D" w:rsidP="0000311D">
      <w:pPr>
        <w:pStyle w:val="af3"/>
        <w:suppressAutoHyphens/>
        <w:spacing w:after="0" w:line="240" w:lineRule="auto"/>
        <w:ind w:left="0" w:firstLine="851"/>
        <w:jc w:val="both"/>
        <w:rPr>
          <w:iCs/>
          <w:color w:val="000000" w:themeColor="text1"/>
          <w:sz w:val="28"/>
          <w:szCs w:val="28"/>
        </w:rPr>
      </w:pPr>
      <w:r w:rsidRPr="00F6483B">
        <w:rPr>
          <w:iCs/>
          <w:color w:val="000000" w:themeColor="text1"/>
          <w:sz w:val="28"/>
          <w:szCs w:val="28"/>
        </w:rPr>
        <w:t>На 01.01.2018 г. численность населения сельского поселения составила 2 821 человек.</w:t>
      </w:r>
    </w:p>
    <w:p w:rsidR="00220476" w:rsidRPr="00F6483B" w:rsidRDefault="00220476">
      <w:pPr>
        <w:rPr>
          <w:rFonts w:ascii="Times New Roman" w:hAnsi="Times New Roman" w:cs="Times New Roman"/>
          <w:color w:val="000000" w:themeColor="text1"/>
          <w:sz w:val="2"/>
          <w:szCs w:val="2"/>
        </w:rPr>
      </w:pPr>
    </w:p>
    <w:p w:rsidR="00220476" w:rsidRPr="00F6483B" w:rsidRDefault="00220476">
      <w:pPr>
        <w:framePr w:w="9734" w:wrap="notBeside" w:vAnchor="text" w:hAnchor="text" w:xAlign="center" w:y="1"/>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p w:rsidR="002B1EEA" w:rsidRPr="00354924" w:rsidRDefault="002B1EEA" w:rsidP="00354924">
      <w:pPr>
        <w:suppressAutoHyphens/>
        <w:ind w:firstLine="851"/>
        <w:jc w:val="center"/>
        <w:rPr>
          <w:rFonts w:ascii="Times New Roman" w:eastAsia="Calibri" w:hAnsi="Times New Roman" w:cs="Times New Roman"/>
          <w:b/>
          <w:iCs/>
          <w:color w:val="000000" w:themeColor="text1"/>
          <w:kern w:val="2"/>
          <w:sz w:val="28"/>
          <w:szCs w:val="28"/>
          <w:lang w:eastAsia="en-US" w:bidi="ar-SA"/>
        </w:rPr>
      </w:pPr>
      <w:r w:rsidRPr="00354924">
        <w:rPr>
          <w:rFonts w:ascii="Times New Roman" w:eastAsia="Calibri" w:hAnsi="Times New Roman" w:cs="Times New Roman"/>
          <w:b/>
          <w:iCs/>
          <w:color w:val="000000" w:themeColor="text1"/>
          <w:kern w:val="2"/>
          <w:sz w:val="28"/>
          <w:szCs w:val="28"/>
          <w:lang w:eastAsia="en-US" w:bidi="ar-SA"/>
        </w:rPr>
        <w:t>Границы сельского поселения установлены Законом Удмуртской</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Республики «Об установлении границ муниципальных образований и наделении соответствующим статусом муниципальных образований на территории Можгинского района Удмуртской Республики».</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1. По </w:t>
      </w:r>
      <w:proofErr w:type="spellStart"/>
      <w:r w:rsidRPr="00F6483B">
        <w:rPr>
          <w:rFonts w:ascii="Times New Roman" w:eastAsia="Calibri" w:hAnsi="Times New Roman" w:cs="Times New Roman"/>
          <w:iCs/>
          <w:color w:val="000000" w:themeColor="text1"/>
          <w:kern w:val="2"/>
          <w:sz w:val="28"/>
          <w:szCs w:val="28"/>
          <w:lang w:eastAsia="en-US" w:bidi="ar-SA"/>
        </w:rPr>
        <w:t>смежеству</w:t>
      </w:r>
      <w:proofErr w:type="spellEnd"/>
      <w:r w:rsidRPr="00F6483B">
        <w:rPr>
          <w:rFonts w:ascii="Times New Roman" w:eastAsia="Calibri" w:hAnsi="Times New Roman" w:cs="Times New Roman"/>
          <w:iCs/>
          <w:color w:val="000000" w:themeColor="text1"/>
          <w:kern w:val="2"/>
          <w:sz w:val="28"/>
          <w:szCs w:val="28"/>
          <w:lang w:eastAsia="en-US" w:bidi="ar-SA"/>
        </w:rPr>
        <w:t xml:space="preserve"> с </w:t>
      </w:r>
      <w:proofErr w:type="spellStart"/>
      <w:r w:rsidRPr="00F6483B">
        <w:rPr>
          <w:rFonts w:ascii="Times New Roman" w:eastAsia="Calibri" w:hAnsi="Times New Roman" w:cs="Times New Roman"/>
          <w:iCs/>
          <w:color w:val="000000" w:themeColor="text1"/>
          <w:kern w:val="2"/>
          <w:sz w:val="28"/>
          <w:szCs w:val="28"/>
          <w:lang w:eastAsia="en-US" w:bidi="ar-SA"/>
        </w:rPr>
        <w:t>Кизнерским</w:t>
      </w:r>
      <w:proofErr w:type="spellEnd"/>
      <w:r w:rsidRPr="00F6483B">
        <w:rPr>
          <w:rFonts w:ascii="Times New Roman" w:eastAsia="Calibri" w:hAnsi="Times New Roman" w:cs="Times New Roman"/>
          <w:iCs/>
          <w:color w:val="000000" w:themeColor="text1"/>
          <w:kern w:val="2"/>
          <w:sz w:val="28"/>
          <w:szCs w:val="28"/>
          <w:lang w:eastAsia="en-US" w:bidi="ar-SA"/>
        </w:rPr>
        <w:t xml:space="preserve"> районом Удмуртской Республики.</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От исходной точки - точки стыка с границей муниципального образования "</w:t>
      </w:r>
      <w:proofErr w:type="spellStart"/>
      <w:r w:rsidRPr="00F6483B">
        <w:rPr>
          <w:rFonts w:ascii="Times New Roman" w:eastAsia="Calibri" w:hAnsi="Times New Roman" w:cs="Times New Roman"/>
          <w:iCs/>
          <w:color w:val="000000" w:themeColor="text1"/>
          <w:kern w:val="2"/>
          <w:sz w:val="28"/>
          <w:szCs w:val="28"/>
          <w:lang w:eastAsia="en-US" w:bidi="ar-SA"/>
        </w:rPr>
        <w:t>Большепудгинское</w:t>
      </w:r>
      <w:proofErr w:type="spellEnd"/>
      <w:r w:rsidRPr="00F6483B">
        <w:rPr>
          <w:rFonts w:ascii="Times New Roman" w:eastAsia="Calibri" w:hAnsi="Times New Roman" w:cs="Times New Roman"/>
          <w:iCs/>
          <w:color w:val="000000" w:themeColor="text1"/>
          <w:kern w:val="2"/>
          <w:sz w:val="28"/>
          <w:szCs w:val="28"/>
          <w:lang w:eastAsia="en-US" w:bidi="ar-SA"/>
        </w:rPr>
        <w:t xml:space="preserve">" - в западном направлении по южным границам кварталов 64, 63, 62, 61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Можгинского лесхоза (далее - </w:t>
      </w:r>
      <w:proofErr w:type="spellStart"/>
      <w:r w:rsidRPr="00F6483B">
        <w:rPr>
          <w:rFonts w:ascii="Times New Roman" w:eastAsia="Calibri" w:hAnsi="Times New Roman" w:cs="Times New Roman"/>
          <w:iCs/>
          <w:color w:val="000000" w:themeColor="text1"/>
          <w:kern w:val="2"/>
          <w:sz w:val="28"/>
          <w:szCs w:val="28"/>
          <w:lang w:eastAsia="en-US" w:bidi="ar-SA"/>
        </w:rPr>
        <w:t>Сюгинское</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лесничество), далее в том же направлении</w:t>
      </w:r>
      <w:r w:rsidRPr="00F6483B">
        <w:rPr>
          <w:color w:val="000000" w:themeColor="text1"/>
          <w:sz w:val="28"/>
          <w:szCs w:val="28"/>
        </w:rPr>
        <w:t xml:space="preserve"> </w:t>
      </w:r>
      <w:r w:rsidRPr="00F6483B">
        <w:rPr>
          <w:rFonts w:ascii="Times New Roman" w:eastAsia="Calibri" w:hAnsi="Times New Roman" w:cs="Times New Roman"/>
          <w:iCs/>
          <w:color w:val="000000" w:themeColor="text1"/>
          <w:kern w:val="2"/>
          <w:sz w:val="28"/>
          <w:szCs w:val="28"/>
          <w:lang w:eastAsia="en-US" w:bidi="ar-SA"/>
        </w:rPr>
        <w:t xml:space="preserve">по границе земель СПК "Россия", далее на север по западной границе земель СПК "Россия" до границы </w:t>
      </w:r>
      <w:proofErr w:type="spellStart"/>
      <w:r w:rsidRPr="00F6483B">
        <w:rPr>
          <w:rFonts w:ascii="Times New Roman" w:eastAsia="Calibri" w:hAnsi="Times New Roman" w:cs="Times New Roman"/>
          <w:iCs/>
          <w:color w:val="000000" w:themeColor="text1"/>
          <w:kern w:val="2"/>
          <w:sz w:val="28"/>
          <w:szCs w:val="28"/>
          <w:lang w:eastAsia="en-US" w:bidi="ar-SA"/>
        </w:rPr>
        <w:t>Вавожского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района Удмуртской Республики.</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2. По </w:t>
      </w:r>
      <w:proofErr w:type="spellStart"/>
      <w:r w:rsidRPr="00F6483B">
        <w:rPr>
          <w:rFonts w:ascii="Times New Roman" w:eastAsia="Calibri" w:hAnsi="Times New Roman" w:cs="Times New Roman"/>
          <w:iCs/>
          <w:color w:val="000000" w:themeColor="text1"/>
          <w:kern w:val="2"/>
          <w:sz w:val="28"/>
          <w:szCs w:val="28"/>
          <w:lang w:eastAsia="en-US" w:bidi="ar-SA"/>
        </w:rPr>
        <w:t>смежеству</w:t>
      </w:r>
      <w:proofErr w:type="spellEnd"/>
      <w:r w:rsidRPr="00F6483B">
        <w:rPr>
          <w:rFonts w:ascii="Times New Roman" w:eastAsia="Calibri" w:hAnsi="Times New Roman" w:cs="Times New Roman"/>
          <w:iCs/>
          <w:color w:val="000000" w:themeColor="text1"/>
          <w:kern w:val="2"/>
          <w:sz w:val="28"/>
          <w:szCs w:val="28"/>
          <w:lang w:eastAsia="en-US" w:bidi="ar-SA"/>
        </w:rPr>
        <w:t xml:space="preserve"> с </w:t>
      </w:r>
      <w:proofErr w:type="spellStart"/>
      <w:r w:rsidRPr="00F6483B">
        <w:rPr>
          <w:rFonts w:ascii="Times New Roman" w:eastAsia="Calibri" w:hAnsi="Times New Roman" w:cs="Times New Roman"/>
          <w:iCs/>
          <w:color w:val="000000" w:themeColor="text1"/>
          <w:kern w:val="2"/>
          <w:sz w:val="28"/>
          <w:szCs w:val="28"/>
          <w:lang w:eastAsia="en-US" w:bidi="ar-SA"/>
        </w:rPr>
        <w:t>Вавожским</w:t>
      </w:r>
      <w:proofErr w:type="spellEnd"/>
      <w:r w:rsidRPr="00F6483B">
        <w:rPr>
          <w:rFonts w:ascii="Times New Roman" w:eastAsia="Calibri" w:hAnsi="Times New Roman" w:cs="Times New Roman"/>
          <w:iCs/>
          <w:color w:val="000000" w:themeColor="text1"/>
          <w:kern w:val="2"/>
          <w:sz w:val="28"/>
          <w:szCs w:val="28"/>
          <w:lang w:eastAsia="en-US" w:bidi="ar-SA"/>
        </w:rPr>
        <w:t xml:space="preserve"> районом Удмуртской Республики.</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Далее в северном направлении по западной границе земель СПК "Россия" до западной границы квартала 43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по западным границам кварталов 43, 29, 9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в северном направлении по границе земель СПК "Россия" до пересечения с автомобильной дорогой </w:t>
      </w:r>
      <w:proofErr w:type="spellStart"/>
      <w:r w:rsidRPr="00F6483B">
        <w:rPr>
          <w:rFonts w:ascii="Times New Roman" w:eastAsia="Calibri" w:hAnsi="Times New Roman" w:cs="Times New Roman"/>
          <w:iCs/>
          <w:color w:val="000000" w:themeColor="text1"/>
          <w:kern w:val="2"/>
          <w:sz w:val="28"/>
          <w:szCs w:val="28"/>
          <w:lang w:eastAsia="en-US" w:bidi="ar-SA"/>
        </w:rPr>
        <w:t>Сундо-Уча</w:t>
      </w:r>
      <w:proofErr w:type="spellEnd"/>
      <w:r w:rsidRPr="00F6483B">
        <w:rPr>
          <w:rFonts w:ascii="Times New Roman" w:eastAsia="Calibri" w:hAnsi="Times New Roman" w:cs="Times New Roman"/>
          <w:iCs/>
          <w:color w:val="000000" w:themeColor="text1"/>
          <w:kern w:val="2"/>
          <w:sz w:val="28"/>
          <w:szCs w:val="28"/>
          <w:lang w:eastAsia="en-US" w:bidi="ar-SA"/>
        </w:rPr>
        <w:t xml:space="preserve"> - </w:t>
      </w:r>
      <w:proofErr w:type="spellStart"/>
      <w:r w:rsidRPr="00F6483B">
        <w:rPr>
          <w:rFonts w:ascii="Times New Roman" w:eastAsia="Calibri" w:hAnsi="Times New Roman" w:cs="Times New Roman"/>
          <w:iCs/>
          <w:color w:val="000000" w:themeColor="text1"/>
          <w:kern w:val="2"/>
          <w:sz w:val="28"/>
          <w:szCs w:val="28"/>
          <w:lang w:eastAsia="en-US" w:bidi="ar-SA"/>
        </w:rPr>
        <w:t>Березек</w:t>
      </w:r>
      <w:proofErr w:type="spellEnd"/>
      <w:r w:rsidRPr="00F6483B">
        <w:rPr>
          <w:rFonts w:ascii="Times New Roman" w:eastAsia="Calibri" w:hAnsi="Times New Roman" w:cs="Times New Roman"/>
          <w:iCs/>
          <w:color w:val="000000" w:themeColor="text1"/>
          <w:kern w:val="2"/>
          <w:sz w:val="28"/>
          <w:szCs w:val="28"/>
          <w:lang w:eastAsia="en-US" w:bidi="ar-SA"/>
        </w:rPr>
        <w:t xml:space="preserve">, далее в северо-восточном и восточном направлениях 12 км по северной границе земель СПК "Россия" до пересечения с автомобильной дорогой Можга - Вавож, далее в северном направлении 6 км по границе земель СПК "Россия", далее в восточном направлении по северной границе земель СПК "Россия" до границы </w:t>
      </w:r>
      <w:proofErr w:type="spellStart"/>
      <w:r w:rsidRPr="00F6483B">
        <w:rPr>
          <w:rFonts w:ascii="Times New Roman" w:eastAsia="Calibri" w:hAnsi="Times New Roman" w:cs="Times New Roman"/>
          <w:iCs/>
          <w:color w:val="000000" w:themeColor="text1"/>
          <w:kern w:val="2"/>
          <w:sz w:val="28"/>
          <w:szCs w:val="28"/>
          <w:lang w:eastAsia="en-US" w:bidi="ar-SA"/>
        </w:rPr>
        <w:t>Увинского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района Удмуртской Республики.</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3. По </w:t>
      </w:r>
      <w:proofErr w:type="spellStart"/>
      <w:r w:rsidRPr="00F6483B">
        <w:rPr>
          <w:rFonts w:ascii="Times New Roman" w:eastAsia="Calibri" w:hAnsi="Times New Roman" w:cs="Times New Roman"/>
          <w:iCs/>
          <w:color w:val="000000" w:themeColor="text1"/>
          <w:kern w:val="2"/>
          <w:sz w:val="28"/>
          <w:szCs w:val="28"/>
          <w:lang w:eastAsia="en-US" w:bidi="ar-SA"/>
        </w:rPr>
        <w:t>смежеству</w:t>
      </w:r>
      <w:proofErr w:type="spellEnd"/>
      <w:r w:rsidRPr="00F6483B">
        <w:rPr>
          <w:rFonts w:ascii="Times New Roman" w:eastAsia="Calibri" w:hAnsi="Times New Roman" w:cs="Times New Roman"/>
          <w:iCs/>
          <w:color w:val="000000" w:themeColor="text1"/>
          <w:kern w:val="2"/>
          <w:sz w:val="28"/>
          <w:szCs w:val="28"/>
          <w:lang w:eastAsia="en-US" w:bidi="ar-SA"/>
        </w:rPr>
        <w:t xml:space="preserve"> с </w:t>
      </w:r>
      <w:proofErr w:type="spellStart"/>
      <w:r w:rsidRPr="00F6483B">
        <w:rPr>
          <w:rFonts w:ascii="Times New Roman" w:eastAsia="Calibri" w:hAnsi="Times New Roman" w:cs="Times New Roman"/>
          <w:iCs/>
          <w:color w:val="000000" w:themeColor="text1"/>
          <w:kern w:val="2"/>
          <w:sz w:val="28"/>
          <w:szCs w:val="28"/>
          <w:lang w:eastAsia="en-US" w:bidi="ar-SA"/>
        </w:rPr>
        <w:t>Увинским</w:t>
      </w:r>
      <w:proofErr w:type="spellEnd"/>
      <w:r w:rsidRPr="00F6483B">
        <w:rPr>
          <w:rFonts w:ascii="Times New Roman" w:eastAsia="Calibri" w:hAnsi="Times New Roman" w:cs="Times New Roman"/>
          <w:iCs/>
          <w:color w:val="000000" w:themeColor="text1"/>
          <w:kern w:val="2"/>
          <w:sz w:val="28"/>
          <w:szCs w:val="28"/>
          <w:lang w:eastAsia="en-US" w:bidi="ar-SA"/>
        </w:rPr>
        <w:t xml:space="preserve"> районом Удмуртской Республики.</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Далее в южном направлении по северной границе земель СПК "Россия" до западной границы квартала 96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 границы муниципального образования "</w:t>
      </w:r>
      <w:proofErr w:type="spellStart"/>
      <w:r w:rsidRPr="00F6483B">
        <w:rPr>
          <w:rFonts w:ascii="Times New Roman" w:eastAsia="Calibri" w:hAnsi="Times New Roman" w:cs="Times New Roman"/>
          <w:iCs/>
          <w:color w:val="000000" w:themeColor="text1"/>
          <w:kern w:val="2"/>
          <w:sz w:val="28"/>
          <w:szCs w:val="28"/>
          <w:lang w:eastAsia="en-US" w:bidi="ar-SA"/>
        </w:rPr>
        <w:t>Маловоложикьинское</w:t>
      </w:r>
      <w:proofErr w:type="spellEnd"/>
      <w:r w:rsidRPr="00F6483B">
        <w:rPr>
          <w:rFonts w:ascii="Times New Roman" w:eastAsia="Calibri" w:hAnsi="Times New Roman" w:cs="Times New Roman"/>
          <w:iCs/>
          <w:color w:val="000000" w:themeColor="text1"/>
          <w:kern w:val="2"/>
          <w:sz w:val="28"/>
          <w:szCs w:val="28"/>
          <w:lang w:eastAsia="en-US" w:bidi="ar-SA"/>
        </w:rPr>
        <w:t>".</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4. По </w:t>
      </w:r>
      <w:proofErr w:type="spellStart"/>
      <w:r w:rsidRPr="00F6483B">
        <w:rPr>
          <w:rFonts w:ascii="Times New Roman" w:eastAsia="Calibri" w:hAnsi="Times New Roman" w:cs="Times New Roman"/>
          <w:iCs/>
          <w:color w:val="000000" w:themeColor="text1"/>
          <w:kern w:val="2"/>
          <w:sz w:val="28"/>
          <w:szCs w:val="28"/>
          <w:lang w:eastAsia="en-US" w:bidi="ar-SA"/>
        </w:rPr>
        <w:t>смежеству</w:t>
      </w:r>
      <w:proofErr w:type="spellEnd"/>
      <w:r w:rsidRPr="00F6483B">
        <w:rPr>
          <w:rFonts w:ascii="Times New Roman" w:eastAsia="Calibri" w:hAnsi="Times New Roman" w:cs="Times New Roman"/>
          <w:iCs/>
          <w:color w:val="000000" w:themeColor="text1"/>
          <w:kern w:val="2"/>
          <w:sz w:val="28"/>
          <w:szCs w:val="28"/>
          <w:lang w:eastAsia="en-US" w:bidi="ar-SA"/>
        </w:rPr>
        <w:t xml:space="preserve"> с муниципальным образованием "</w:t>
      </w:r>
      <w:proofErr w:type="spellStart"/>
      <w:r w:rsidRPr="00F6483B">
        <w:rPr>
          <w:rFonts w:ascii="Times New Roman" w:eastAsia="Calibri" w:hAnsi="Times New Roman" w:cs="Times New Roman"/>
          <w:iCs/>
          <w:color w:val="000000" w:themeColor="text1"/>
          <w:kern w:val="2"/>
          <w:sz w:val="28"/>
          <w:szCs w:val="28"/>
          <w:lang w:eastAsia="en-US" w:bidi="ar-SA"/>
        </w:rPr>
        <w:t>Маловоложикьинское</w:t>
      </w:r>
      <w:proofErr w:type="spellEnd"/>
      <w:r w:rsidRPr="00F6483B">
        <w:rPr>
          <w:rFonts w:ascii="Times New Roman" w:eastAsia="Calibri" w:hAnsi="Times New Roman" w:cs="Times New Roman"/>
          <w:iCs/>
          <w:color w:val="000000" w:themeColor="text1"/>
          <w:kern w:val="2"/>
          <w:sz w:val="28"/>
          <w:szCs w:val="28"/>
          <w:lang w:eastAsia="en-US" w:bidi="ar-SA"/>
        </w:rPr>
        <w:t>".</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Далее на юг по западной границе квартала 96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до границы муниципального образования "</w:t>
      </w:r>
      <w:proofErr w:type="spellStart"/>
      <w:r w:rsidRPr="00F6483B">
        <w:rPr>
          <w:rFonts w:ascii="Times New Roman" w:eastAsia="Calibri" w:hAnsi="Times New Roman" w:cs="Times New Roman"/>
          <w:iCs/>
          <w:color w:val="000000" w:themeColor="text1"/>
          <w:kern w:val="2"/>
          <w:sz w:val="28"/>
          <w:szCs w:val="28"/>
          <w:lang w:eastAsia="en-US" w:bidi="ar-SA"/>
        </w:rPr>
        <w:t>Пазяльское</w:t>
      </w:r>
      <w:proofErr w:type="spellEnd"/>
      <w:r w:rsidRPr="00F6483B">
        <w:rPr>
          <w:rFonts w:ascii="Times New Roman" w:eastAsia="Calibri" w:hAnsi="Times New Roman" w:cs="Times New Roman"/>
          <w:iCs/>
          <w:color w:val="000000" w:themeColor="text1"/>
          <w:kern w:val="2"/>
          <w:sz w:val="28"/>
          <w:szCs w:val="28"/>
          <w:lang w:eastAsia="en-US" w:bidi="ar-SA"/>
        </w:rPr>
        <w:t>".</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5. По </w:t>
      </w:r>
      <w:proofErr w:type="spellStart"/>
      <w:r w:rsidRPr="00F6483B">
        <w:rPr>
          <w:rFonts w:ascii="Times New Roman" w:eastAsia="Calibri" w:hAnsi="Times New Roman" w:cs="Times New Roman"/>
          <w:iCs/>
          <w:color w:val="000000" w:themeColor="text1"/>
          <w:kern w:val="2"/>
          <w:sz w:val="28"/>
          <w:szCs w:val="28"/>
          <w:lang w:eastAsia="en-US" w:bidi="ar-SA"/>
        </w:rPr>
        <w:t>смежеству</w:t>
      </w:r>
      <w:proofErr w:type="spellEnd"/>
      <w:r w:rsidRPr="00F6483B">
        <w:rPr>
          <w:rFonts w:ascii="Times New Roman" w:eastAsia="Calibri" w:hAnsi="Times New Roman" w:cs="Times New Roman"/>
          <w:iCs/>
          <w:color w:val="000000" w:themeColor="text1"/>
          <w:kern w:val="2"/>
          <w:sz w:val="28"/>
          <w:szCs w:val="28"/>
          <w:lang w:eastAsia="en-US" w:bidi="ar-SA"/>
        </w:rPr>
        <w:t xml:space="preserve"> с муниципальным образованием "</w:t>
      </w:r>
      <w:proofErr w:type="spellStart"/>
      <w:r w:rsidRPr="00F6483B">
        <w:rPr>
          <w:rFonts w:ascii="Times New Roman" w:eastAsia="Calibri" w:hAnsi="Times New Roman" w:cs="Times New Roman"/>
          <w:iCs/>
          <w:color w:val="000000" w:themeColor="text1"/>
          <w:kern w:val="2"/>
          <w:sz w:val="28"/>
          <w:szCs w:val="28"/>
          <w:lang w:eastAsia="en-US" w:bidi="ar-SA"/>
        </w:rPr>
        <w:t>Пазяльское</w:t>
      </w:r>
      <w:proofErr w:type="spellEnd"/>
      <w:r w:rsidRPr="00F6483B">
        <w:rPr>
          <w:rFonts w:ascii="Times New Roman" w:eastAsia="Calibri" w:hAnsi="Times New Roman" w:cs="Times New Roman"/>
          <w:iCs/>
          <w:color w:val="000000" w:themeColor="text1"/>
          <w:kern w:val="2"/>
          <w:sz w:val="28"/>
          <w:szCs w:val="28"/>
          <w:lang w:eastAsia="en-US" w:bidi="ar-SA"/>
        </w:rPr>
        <w:t>".</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Далее на северо-запад, пересекая р. Вала, до северной границы квартала 1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по северной и западной границам квартала 1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запад 3,5 км по границе между землепользованием СПК "Россия" и СПК "Родина", далее на юг 2 км по границе между землепользованием СПК "Россия" и СПК "Родина", далее на юго-запад 3,5 км по границе между землепользованием СПК "Россия" и СПК "Родина" до автомобильной дороги Можга - Вавож, далее на юго-восток 3 км вдоль указанной автомобильной дороги до р. </w:t>
      </w:r>
      <w:proofErr w:type="spellStart"/>
      <w:r w:rsidRPr="00F6483B">
        <w:rPr>
          <w:rFonts w:ascii="Times New Roman" w:eastAsia="Calibri" w:hAnsi="Times New Roman" w:cs="Times New Roman"/>
          <w:iCs/>
          <w:color w:val="000000" w:themeColor="text1"/>
          <w:kern w:val="2"/>
          <w:sz w:val="28"/>
          <w:szCs w:val="28"/>
          <w:lang w:eastAsia="en-US" w:bidi="ar-SA"/>
        </w:rPr>
        <w:t>Пазялка</w:t>
      </w:r>
      <w:proofErr w:type="spellEnd"/>
      <w:r w:rsidRPr="00F6483B">
        <w:rPr>
          <w:rFonts w:ascii="Times New Roman" w:eastAsia="Calibri" w:hAnsi="Times New Roman" w:cs="Times New Roman"/>
          <w:iCs/>
          <w:color w:val="000000" w:themeColor="text1"/>
          <w:kern w:val="2"/>
          <w:sz w:val="28"/>
          <w:szCs w:val="28"/>
          <w:lang w:eastAsia="en-US" w:bidi="ar-SA"/>
        </w:rPr>
        <w:t xml:space="preserve">, далее на юго-запад по р. </w:t>
      </w:r>
      <w:proofErr w:type="spellStart"/>
      <w:r w:rsidRPr="00F6483B">
        <w:rPr>
          <w:rFonts w:ascii="Times New Roman" w:eastAsia="Calibri" w:hAnsi="Times New Roman" w:cs="Times New Roman"/>
          <w:iCs/>
          <w:color w:val="000000" w:themeColor="text1"/>
          <w:kern w:val="2"/>
          <w:sz w:val="28"/>
          <w:szCs w:val="28"/>
          <w:lang w:eastAsia="en-US" w:bidi="ar-SA"/>
        </w:rPr>
        <w:t>Пазялка</w:t>
      </w:r>
      <w:proofErr w:type="spellEnd"/>
      <w:r w:rsidRPr="00F6483B">
        <w:rPr>
          <w:rFonts w:ascii="Times New Roman" w:eastAsia="Calibri" w:hAnsi="Times New Roman" w:cs="Times New Roman"/>
          <w:iCs/>
          <w:color w:val="000000" w:themeColor="text1"/>
          <w:kern w:val="2"/>
          <w:sz w:val="28"/>
          <w:szCs w:val="28"/>
          <w:lang w:eastAsia="en-US" w:bidi="ar-SA"/>
        </w:rPr>
        <w:t xml:space="preserve"> до границы деревни </w:t>
      </w:r>
      <w:proofErr w:type="spellStart"/>
      <w:r w:rsidRPr="00F6483B">
        <w:rPr>
          <w:rFonts w:ascii="Times New Roman" w:eastAsia="Calibri" w:hAnsi="Times New Roman" w:cs="Times New Roman"/>
          <w:iCs/>
          <w:color w:val="000000" w:themeColor="text1"/>
          <w:kern w:val="2"/>
          <w:sz w:val="28"/>
          <w:szCs w:val="28"/>
          <w:lang w:eastAsia="en-US" w:bidi="ar-SA"/>
        </w:rPr>
        <w:t>Полянское</w:t>
      </w:r>
      <w:proofErr w:type="spellEnd"/>
      <w:r w:rsidRPr="00F6483B">
        <w:rPr>
          <w:rFonts w:ascii="Times New Roman" w:eastAsia="Calibri" w:hAnsi="Times New Roman" w:cs="Times New Roman"/>
          <w:iCs/>
          <w:color w:val="000000" w:themeColor="text1"/>
          <w:kern w:val="2"/>
          <w:sz w:val="28"/>
          <w:szCs w:val="28"/>
          <w:lang w:eastAsia="en-US" w:bidi="ar-SA"/>
        </w:rPr>
        <w:t xml:space="preserve"> Можгинского района Удмуртской Республики, далее по юго-восточной границе деревни </w:t>
      </w:r>
      <w:proofErr w:type="spellStart"/>
      <w:r w:rsidRPr="00F6483B">
        <w:rPr>
          <w:rFonts w:ascii="Times New Roman" w:eastAsia="Calibri" w:hAnsi="Times New Roman" w:cs="Times New Roman"/>
          <w:iCs/>
          <w:color w:val="000000" w:themeColor="text1"/>
          <w:kern w:val="2"/>
          <w:sz w:val="28"/>
          <w:szCs w:val="28"/>
          <w:lang w:eastAsia="en-US" w:bidi="ar-SA"/>
        </w:rPr>
        <w:t>Полянское</w:t>
      </w:r>
      <w:proofErr w:type="spellEnd"/>
      <w:r w:rsidRPr="00F6483B">
        <w:rPr>
          <w:rFonts w:ascii="Times New Roman" w:eastAsia="Calibri" w:hAnsi="Times New Roman" w:cs="Times New Roman"/>
          <w:iCs/>
          <w:color w:val="000000" w:themeColor="text1"/>
          <w:kern w:val="2"/>
          <w:sz w:val="28"/>
          <w:szCs w:val="28"/>
          <w:lang w:eastAsia="en-US" w:bidi="ar-SA"/>
        </w:rPr>
        <w:t xml:space="preserve"> Можгинского района Удмуртской Республики, далее на юго-запад 4 км до северной границы квартала 17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по северным границам кварталов 17, 20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w:t>
      </w:r>
      <w:r w:rsidRPr="00F6483B">
        <w:rPr>
          <w:rFonts w:ascii="Times New Roman" w:eastAsia="Calibri" w:hAnsi="Times New Roman" w:cs="Times New Roman"/>
          <w:iCs/>
          <w:color w:val="000000" w:themeColor="text1"/>
          <w:kern w:val="2"/>
          <w:sz w:val="28"/>
          <w:szCs w:val="28"/>
          <w:lang w:eastAsia="en-US" w:bidi="ar-SA"/>
        </w:rPr>
        <w:lastRenderedPageBreak/>
        <w:t xml:space="preserve">лесничества, далее по восточным границам кварталов 20, 35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до границы муниципального образования "</w:t>
      </w:r>
      <w:proofErr w:type="spellStart"/>
      <w:r w:rsidRPr="00F6483B">
        <w:rPr>
          <w:rFonts w:ascii="Times New Roman" w:eastAsia="Calibri" w:hAnsi="Times New Roman" w:cs="Times New Roman"/>
          <w:iCs/>
          <w:color w:val="000000" w:themeColor="text1"/>
          <w:kern w:val="2"/>
          <w:sz w:val="28"/>
          <w:szCs w:val="28"/>
          <w:lang w:eastAsia="en-US" w:bidi="ar-SA"/>
        </w:rPr>
        <w:t>Большепудгинское</w:t>
      </w:r>
      <w:proofErr w:type="spellEnd"/>
      <w:r w:rsidRPr="00F6483B">
        <w:rPr>
          <w:rFonts w:ascii="Times New Roman" w:eastAsia="Calibri" w:hAnsi="Times New Roman" w:cs="Times New Roman"/>
          <w:iCs/>
          <w:color w:val="000000" w:themeColor="text1"/>
          <w:kern w:val="2"/>
          <w:sz w:val="28"/>
          <w:szCs w:val="28"/>
          <w:lang w:eastAsia="en-US" w:bidi="ar-SA"/>
        </w:rPr>
        <w:t>".</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(в ред. Закона Удмуртской Республики от 08.04.2016 N 20-РЗ)</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6. По </w:t>
      </w:r>
      <w:proofErr w:type="spellStart"/>
      <w:r w:rsidRPr="00F6483B">
        <w:rPr>
          <w:rFonts w:ascii="Times New Roman" w:eastAsia="Calibri" w:hAnsi="Times New Roman" w:cs="Times New Roman"/>
          <w:iCs/>
          <w:color w:val="000000" w:themeColor="text1"/>
          <w:kern w:val="2"/>
          <w:sz w:val="28"/>
          <w:szCs w:val="28"/>
          <w:lang w:eastAsia="en-US" w:bidi="ar-SA"/>
        </w:rPr>
        <w:t>смежеству</w:t>
      </w:r>
      <w:proofErr w:type="spellEnd"/>
      <w:r w:rsidRPr="00F6483B">
        <w:rPr>
          <w:rFonts w:ascii="Times New Roman" w:eastAsia="Calibri" w:hAnsi="Times New Roman" w:cs="Times New Roman"/>
          <w:iCs/>
          <w:color w:val="000000" w:themeColor="text1"/>
          <w:kern w:val="2"/>
          <w:sz w:val="28"/>
          <w:szCs w:val="28"/>
          <w:lang w:eastAsia="en-US" w:bidi="ar-SA"/>
        </w:rPr>
        <w:t xml:space="preserve"> с муниципальным образованием "</w:t>
      </w:r>
      <w:proofErr w:type="spellStart"/>
      <w:r w:rsidRPr="00F6483B">
        <w:rPr>
          <w:rFonts w:ascii="Times New Roman" w:eastAsia="Calibri" w:hAnsi="Times New Roman" w:cs="Times New Roman"/>
          <w:iCs/>
          <w:color w:val="000000" w:themeColor="text1"/>
          <w:kern w:val="2"/>
          <w:sz w:val="28"/>
          <w:szCs w:val="28"/>
          <w:lang w:eastAsia="en-US" w:bidi="ar-SA"/>
        </w:rPr>
        <w:t>Большепудгинское</w:t>
      </w:r>
      <w:proofErr w:type="spellEnd"/>
      <w:r w:rsidRPr="00F6483B">
        <w:rPr>
          <w:rFonts w:ascii="Times New Roman" w:eastAsia="Calibri" w:hAnsi="Times New Roman" w:cs="Times New Roman"/>
          <w:iCs/>
          <w:color w:val="000000" w:themeColor="text1"/>
          <w:kern w:val="2"/>
          <w:sz w:val="28"/>
          <w:szCs w:val="28"/>
          <w:lang w:eastAsia="en-US" w:bidi="ar-SA"/>
        </w:rPr>
        <w:t>".</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Далее на запад по южным границам кварталов 35, 34, 33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по восточным границам кварталов 33, 50, 66, 67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запад по южной границе квартала 67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северо-запад по западной границе квартала 67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и южной границе квартала 65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юго-запад по южным границам кварталов 65, 48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юго-запад по границе земель СПК "Россия" до восточной границы квартала 64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юго-восток по восточной границе квартала 64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далее на запад по южной границе квартала 64 </w:t>
      </w:r>
      <w:proofErr w:type="spellStart"/>
      <w:r w:rsidRPr="00F6483B">
        <w:rPr>
          <w:rFonts w:ascii="Times New Roman" w:eastAsia="Calibri" w:hAnsi="Times New Roman" w:cs="Times New Roman"/>
          <w:iCs/>
          <w:color w:val="000000" w:themeColor="text1"/>
          <w:kern w:val="2"/>
          <w:sz w:val="28"/>
          <w:szCs w:val="28"/>
          <w:lang w:eastAsia="en-US" w:bidi="ar-SA"/>
        </w:rPr>
        <w:t>Сюгинского</w:t>
      </w:r>
      <w:proofErr w:type="spellEnd"/>
      <w:r w:rsidRPr="00F6483B">
        <w:rPr>
          <w:rFonts w:ascii="Times New Roman" w:eastAsia="Calibri" w:hAnsi="Times New Roman" w:cs="Times New Roman"/>
          <w:iCs/>
          <w:color w:val="000000" w:themeColor="text1"/>
          <w:kern w:val="2"/>
          <w:sz w:val="28"/>
          <w:szCs w:val="28"/>
          <w:lang w:eastAsia="en-US" w:bidi="ar-SA"/>
        </w:rPr>
        <w:t xml:space="preserve"> лесничества до исходной точки.</w:t>
      </w:r>
    </w:p>
    <w:p w:rsidR="002B1EEA" w:rsidRPr="00F6483B" w:rsidRDefault="002B1EEA" w:rsidP="002B1EEA">
      <w:pPr>
        <w:pStyle w:val="af4"/>
        <w:keepNext/>
        <w:spacing w:after="0"/>
        <w:ind w:firstLine="708"/>
        <w:rPr>
          <w:b w:val="0"/>
          <w:bCs w:val="0"/>
          <w:color w:val="000000" w:themeColor="text1"/>
          <w:sz w:val="28"/>
          <w:szCs w:val="28"/>
        </w:rPr>
      </w:pPr>
      <w:r w:rsidRPr="00F6483B">
        <w:rPr>
          <w:b w:val="0"/>
          <w:bCs w:val="0"/>
          <w:color w:val="000000" w:themeColor="text1"/>
          <w:sz w:val="28"/>
          <w:szCs w:val="28"/>
        </w:rPr>
        <w:t xml:space="preserve">Жилищный фонд по муниципальному образованию «Большеучинское» на 01.01.2018 года составил 58.3 тыс. кв.м. </w:t>
      </w:r>
    </w:p>
    <w:p w:rsidR="002B1EEA" w:rsidRPr="00F6483B" w:rsidRDefault="002B1EEA" w:rsidP="002B1EEA">
      <w:pPr>
        <w:ind w:firstLine="708"/>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 xml:space="preserve">Жилищное строительство на территории сельского поселения развивается низкими темпами. Ввод жилья в муниципальное образование осуществляется в основном за счет средств населения путем строительства и реконструкции индивидуальных жилых домов. </w:t>
      </w: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r w:rsidRPr="00F6483B">
        <w:rPr>
          <w:rFonts w:ascii="Times New Roman" w:eastAsia="Calibri" w:hAnsi="Times New Roman" w:cs="Times New Roman"/>
          <w:iCs/>
          <w:color w:val="000000" w:themeColor="text1"/>
          <w:kern w:val="2"/>
          <w:sz w:val="28"/>
          <w:szCs w:val="28"/>
          <w:lang w:eastAsia="en-US" w:bidi="ar-SA"/>
        </w:rPr>
        <w:t>Генеральным планом предлагается на конец I очереди построить 12,1 тыс. м2 нового жилищного фонда. Н</w:t>
      </w:r>
      <w:r w:rsidR="00860568" w:rsidRPr="00F6483B">
        <w:rPr>
          <w:rFonts w:ascii="Times New Roman" w:eastAsia="Calibri" w:hAnsi="Times New Roman" w:cs="Times New Roman"/>
          <w:iCs/>
          <w:color w:val="000000" w:themeColor="text1"/>
          <w:kern w:val="2"/>
          <w:sz w:val="28"/>
          <w:szCs w:val="28"/>
          <w:lang w:eastAsia="en-US" w:bidi="ar-SA"/>
        </w:rPr>
        <w:t>а расчетный срок  24,4 тыс. м2 жилищного фонда.</w:t>
      </w:r>
    </w:p>
    <w:p w:rsidR="00860568" w:rsidRPr="00F6483B" w:rsidRDefault="00860568"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p>
    <w:p w:rsidR="002B1EEA" w:rsidRPr="00F6483B" w:rsidRDefault="002B1EEA" w:rsidP="002B1EEA">
      <w:pPr>
        <w:suppressAutoHyphens/>
        <w:ind w:firstLine="851"/>
        <w:jc w:val="both"/>
        <w:rPr>
          <w:rFonts w:ascii="Times New Roman" w:eastAsia="Calibri" w:hAnsi="Times New Roman" w:cs="Times New Roman"/>
          <w:iCs/>
          <w:color w:val="000000" w:themeColor="text1"/>
          <w:kern w:val="2"/>
          <w:sz w:val="28"/>
          <w:szCs w:val="28"/>
          <w:lang w:eastAsia="en-US" w:bidi="ar-SA"/>
        </w:rPr>
      </w:pPr>
    </w:p>
    <w:p w:rsidR="00220476" w:rsidRPr="00F6483B" w:rsidRDefault="002F2F8A" w:rsidP="00860568">
      <w:pPr>
        <w:pStyle w:val="22"/>
        <w:shd w:val="clear" w:color="auto" w:fill="auto"/>
        <w:spacing w:line="326" w:lineRule="exact"/>
        <w:ind w:left="23" w:firstLine="0"/>
        <w:jc w:val="center"/>
        <w:outlineLvl w:val="0"/>
        <w:rPr>
          <w:b/>
          <w:color w:val="000000" w:themeColor="text1"/>
        </w:rPr>
      </w:pPr>
      <w:bookmarkStart w:id="7" w:name="_Toc528918373"/>
      <w:r w:rsidRPr="00F6483B">
        <w:rPr>
          <w:b/>
          <w:color w:val="000000" w:themeColor="text1"/>
        </w:rPr>
        <w:t>2. Сведения о видах, назначении и наименованиях планируемых для</w:t>
      </w:r>
      <w:r w:rsidRPr="00F6483B">
        <w:rPr>
          <w:b/>
          <w:color w:val="000000" w:themeColor="text1"/>
        </w:rPr>
        <w:br/>
        <w:t>размещения объектов местного значения, их основные характеристики и</w:t>
      </w:r>
      <w:bookmarkEnd w:id="7"/>
    </w:p>
    <w:p w:rsidR="00220476" w:rsidRPr="00F6483B" w:rsidRDefault="002F2F8A" w:rsidP="00860568">
      <w:pPr>
        <w:pStyle w:val="22"/>
        <w:shd w:val="clear" w:color="auto" w:fill="auto"/>
        <w:spacing w:after="397" w:line="326" w:lineRule="exact"/>
        <w:ind w:left="23" w:firstLine="0"/>
        <w:jc w:val="center"/>
        <w:rPr>
          <w:b/>
          <w:color w:val="000000" w:themeColor="text1"/>
        </w:rPr>
      </w:pPr>
      <w:r w:rsidRPr="00F6483B">
        <w:rPr>
          <w:b/>
          <w:color w:val="000000" w:themeColor="text1"/>
        </w:rPr>
        <w:t>местоположение</w:t>
      </w:r>
    </w:p>
    <w:p w:rsidR="00220476" w:rsidRPr="00F6483B" w:rsidRDefault="002F2F8A" w:rsidP="005B031C">
      <w:pPr>
        <w:pStyle w:val="22"/>
        <w:numPr>
          <w:ilvl w:val="0"/>
          <w:numId w:val="1"/>
        </w:numPr>
        <w:shd w:val="clear" w:color="auto" w:fill="auto"/>
        <w:tabs>
          <w:tab w:val="left" w:pos="2903"/>
        </w:tabs>
        <w:spacing w:after="244" w:line="280" w:lineRule="exact"/>
        <w:ind w:left="2302" w:firstLine="0"/>
        <w:jc w:val="both"/>
        <w:outlineLvl w:val="1"/>
        <w:rPr>
          <w:color w:val="000000" w:themeColor="text1"/>
        </w:rPr>
      </w:pPr>
      <w:bookmarkStart w:id="8" w:name="_Toc528918374"/>
      <w:r w:rsidRPr="00F6483B">
        <w:rPr>
          <w:color w:val="000000" w:themeColor="text1"/>
        </w:rPr>
        <w:t>Объекты социальной инфраструктуры</w:t>
      </w:r>
      <w:bookmarkEnd w:id="8"/>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Перечень объектов социальной инфраструктуры и их местоположение в границах населенных пунктов муниципального образования «</w:t>
      </w:r>
      <w:r w:rsidR="00790819" w:rsidRPr="00F6483B">
        <w:rPr>
          <w:color w:val="000000" w:themeColor="text1"/>
        </w:rPr>
        <w:t>Большеучинское</w:t>
      </w:r>
      <w:r w:rsidRPr="00F6483B">
        <w:rPr>
          <w:color w:val="000000" w:themeColor="text1"/>
        </w:rPr>
        <w:t xml:space="preserve">» приведен в таблице </w:t>
      </w:r>
      <w:r w:rsidR="0089123B">
        <w:rPr>
          <w:color w:val="000000" w:themeColor="text1"/>
        </w:rPr>
        <w:t>1</w:t>
      </w:r>
      <w:r w:rsidRPr="00F6483B">
        <w:rPr>
          <w:color w:val="000000" w:themeColor="text1"/>
        </w:rPr>
        <w:t>.</w:t>
      </w:r>
    </w:p>
    <w:p w:rsidR="00220476" w:rsidRPr="00F6483B" w:rsidRDefault="002F2F8A">
      <w:pPr>
        <w:pStyle w:val="22"/>
        <w:shd w:val="clear" w:color="auto" w:fill="auto"/>
        <w:spacing w:line="322" w:lineRule="exact"/>
        <w:ind w:firstLine="0"/>
        <w:jc w:val="right"/>
        <w:rPr>
          <w:color w:val="000000" w:themeColor="text1"/>
        </w:rPr>
      </w:pPr>
      <w:r w:rsidRPr="00F6483B">
        <w:rPr>
          <w:color w:val="000000" w:themeColor="text1"/>
        </w:rPr>
        <w:t>Таблица</w:t>
      </w:r>
      <w:r w:rsidR="00116AD7" w:rsidRPr="00F6483B">
        <w:rPr>
          <w:color w:val="000000" w:themeColor="text1"/>
        </w:rPr>
        <w:t xml:space="preserve"> </w:t>
      </w:r>
      <w:r w:rsidR="0089123B">
        <w:rPr>
          <w:color w:val="000000" w:themeColor="text1"/>
        </w:rPr>
        <w:t>1</w:t>
      </w:r>
    </w:p>
    <w:tbl>
      <w:tblPr>
        <w:tblpPr w:leftFromText="180" w:rightFromText="180" w:vertAnchor="text" w:tblpXSpec="center" w:tblpY="1"/>
        <w:tblOverlap w:val="never"/>
        <w:tblW w:w="5000" w:type="pct"/>
        <w:tblCellMar>
          <w:left w:w="10" w:type="dxa"/>
          <w:right w:w="10" w:type="dxa"/>
        </w:tblCellMar>
        <w:tblLook w:val="0000"/>
      </w:tblPr>
      <w:tblGrid>
        <w:gridCol w:w="609"/>
        <w:gridCol w:w="5622"/>
        <w:gridCol w:w="3663"/>
      </w:tblGrid>
      <w:tr w:rsidR="00220476" w:rsidRPr="000B5F23" w:rsidTr="000B5F23">
        <w:trPr>
          <w:trHeight w:hRule="exact" w:val="889"/>
        </w:trPr>
        <w:tc>
          <w:tcPr>
            <w:tcW w:w="308" w:type="pct"/>
            <w:tcBorders>
              <w:top w:val="single" w:sz="4" w:space="0" w:color="auto"/>
              <w:left w:val="single" w:sz="4" w:space="0" w:color="auto"/>
            </w:tcBorders>
            <w:shd w:val="clear" w:color="auto" w:fill="FFFFFF"/>
            <w:vAlign w:val="center"/>
          </w:tcPr>
          <w:p w:rsidR="00220476" w:rsidRPr="000B5F23" w:rsidRDefault="002F2F8A" w:rsidP="000B5F23">
            <w:pPr>
              <w:pStyle w:val="22"/>
              <w:shd w:val="clear" w:color="auto" w:fill="auto"/>
              <w:spacing w:after="60" w:line="280" w:lineRule="exact"/>
              <w:ind w:left="240" w:firstLine="0"/>
              <w:jc w:val="center"/>
              <w:rPr>
                <w:color w:val="000000" w:themeColor="text1"/>
                <w:sz w:val="24"/>
                <w:szCs w:val="24"/>
              </w:rPr>
            </w:pPr>
            <w:r w:rsidRPr="000B5F23">
              <w:rPr>
                <w:rStyle w:val="24"/>
                <w:color w:val="000000" w:themeColor="text1"/>
                <w:sz w:val="24"/>
                <w:szCs w:val="24"/>
              </w:rPr>
              <w:t>№</w:t>
            </w:r>
          </w:p>
          <w:p w:rsidR="00220476" w:rsidRPr="000B5F23" w:rsidRDefault="002F2F8A" w:rsidP="000B5F23">
            <w:pPr>
              <w:pStyle w:val="22"/>
              <w:shd w:val="clear" w:color="auto" w:fill="auto"/>
              <w:spacing w:before="60" w:line="280" w:lineRule="exact"/>
              <w:ind w:left="140" w:firstLine="0"/>
              <w:jc w:val="center"/>
              <w:rPr>
                <w:color w:val="000000" w:themeColor="text1"/>
                <w:sz w:val="24"/>
                <w:szCs w:val="24"/>
              </w:rPr>
            </w:pPr>
            <w:proofErr w:type="spellStart"/>
            <w:r w:rsidRPr="000B5F23">
              <w:rPr>
                <w:rStyle w:val="24"/>
                <w:color w:val="000000" w:themeColor="text1"/>
                <w:sz w:val="24"/>
                <w:szCs w:val="24"/>
              </w:rPr>
              <w:t>п</w:t>
            </w:r>
            <w:proofErr w:type="spellEnd"/>
            <w:r w:rsidRPr="000B5F23">
              <w:rPr>
                <w:rStyle w:val="24"/>
                <w:color w:val="000000" w:themeColor="text1"/>
                <w:sz w:val="24"/>
                <w:szCs w:val="24"/>
              </w:rPr>
              <w:t>/</w:t>
            </w:r>
            <w:proofErr w:type="spellStart"/>
            <w:r w:rsidRPr="000B5F23">
              <w:rPr>
                <w:rStyle w:val="24"/>
                <w:color w:val="000000" w:themeColor="text1"/>
                <w:sz w:val="24"/>
                <w:szCs w:val="24"/>
              </w:rPr>
              <w:t>п</w:t>
            </w:r>
            <w:proofErr w:type="spellEnd"/>
          </w:p>
        </w:tc>
        <w:tc>
          <w:tcPr>
            <w:tcW w:w="2841" w:type="pct"/>
            <w:tcBorders>
              <w:top w:val="single" w:sz="4" w:space="0" w:color="auto"/>
              <w:left w:val="single" w:sz="4" w:space="0" w:color="auto"/>
            </w:tcBorders>
            <w:shd w:val="clear" w:color="auto" w:fill="FFFFFF"/>
            <w:vAlign w:val="center"/>
          </w:tcPr>
          <w:p w:rsidR="00220476" w:rsidRPr="000B5F23" w:rsidRDefault="002F2F8A" w:rsidP="000B5F23">
            <w:pPr>
              <w:pStyle w:val="22"/>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Местоположение. Наименование объекта</w:t>
            </w:r>
          </w:p>
        </w:tc>
        <w:tc>
          <w:tcPr>
            <w:tcW w:w="1851" w:type="pct"/>
            <w:tcBorders>
              <w:top w:val="single" w:sz="4" w:space="0" w:color="auto"/>
              <w:left w:val="single" w:sz="4" w:space="0" w:color="auto"/>
              <w:right w:val="single" w:sz="4" w:space="0" w:color="auto"/>
            </w:tcBorders>
            <w:shd w:val="clear" w:color="auto" w:fill="FFFFFF"/>
            <w:vAlign w:val="center"/>
          </w:tcPr>
          <w:p w:rsidR="00220476" w:rsidRPr="000B5F23" w:rsidRDefault="002F2F8A" w:rsidP="000B5F23">
            <w:pPr>
              <w:pStyle w:val="22"/>
              <w:shd w:val="clear" w:color="auto" w:fill="auto"/>
              <w:spacing w:line="280" w:lineRule="exact"/>
              <w:ind w:firstLine="0"/>
              <w:jc w:val="center"/>
              <w:rPr>
                <w:color w:val="000000" w:themeColor="text1"/>
                <w:sz w:val="24"/>
                <w:szCs w:val="24"/>
              </w:rPr>
            </w:pPr>
            <w:r w:rsidRPr="000B5F23">
              <w:rPr>
                <w:rStyle w:val="24"/>
                <w:color w:val="000000" w:themeColor="text1"/>
                <w:sz w:val="24"/>
                <w:szCs w:val="24"/>
              </w:rPr>
              <w:t>Основные характеристики</w:t>
            </w:r>
          </w:p>
        </w:tc>
      </w:tr>
      <w:tr w:rsidR="00220476" w:rsidRPr="000B5F23" w:rsidTr="000B5F23">
        <w:trPr>
          <w:trHeight w:hRule="exact" w:val="518"/>
        </w:trPr>
        <w:tc>
          <w:tcPr>
            <w:tcW w:w="308" w:type="pct"/>
            <w:tcBorders>
              <w:top w:val="single" w:sz="4" w:space="0" w:color="auto"/>
              <w:left w:val="single" w:sz="4" w:space="0" w:color="auto"/>
            </w:tcBorders>
            <w:shd w:val="clear" w:color="auto" w:fill="FFFFFF"/>
            <w:vAlign w:val="center"/>
          </w:tcPr>
          <w:p w:rsidR="00220476" w:rsidRPr="000B5F23" w:rsidRDefault="002F2F8A" w:rsidP="000B5F23">
            <w:pPr>
              <w:pStyle w:val="22"/>
              <w:shd w:val="clear" w:color="auto" w:fill="auto"/>
              <w:spacing w:line="280" w:lineRule="exact"/>
              <w:ind w:left="240" w:firstLine="0"/>
              <w:jc w:val="center"/>
              <w:rPr>
                <w:color w:val="000000" w:themeColor="text1"/>
                <w:sz w:val="24"/>
                <w:szCs w:val="24"/>
              </w:rPr>
            </w:pPr>
            <w:r w:rsidRPr="000B5F23">
              <w:rPr>
                <w:rStyle w:val="24"/>
                <w:color w:val="000000" w:themeColor="text1"/>
                <w:sz w:val="24"/>
                <w:szCs w:val="24"/>
              </w:rPr>
              <w:t>1</w:t>
            </w:r>
          </w:p>
        </w:tc>
        <w:tc>
          <w:tcPr>
            <w:tcW w:w="2841" w:type="pct"/>
            <w:tcBorders>
              <w:top w:val="single" w:sz="4" w:space="0" w:color="auto"/>
              <w:left w:val="single" w:sz="4" w:space="0" w:color="auto"/>
            </w:tcBorders>
            <w:shd w:val="clear" w:color="auto" w:fill="FFFFFF"/>
            <w:vAlign w:val="center"/>
          </w:tcPr>
          <w:p w:rsidR="00220476" w:rsidRPr="000B5F23" w:rsidRDefault="00790819" w:rsidP="000B5F23">
            <w:pPr>
              <w:pStyle w:val="22"/>
              <w:shd w:val="clear" w:color="auto" w:fill="auto"/>
              <w:spacing w:line="280" w:lineRule="exact"/>
              <w:ind w:firstLine="0"/>
              <w:jc w:val="center"/>
              <w:rPr>
                <w:color w:val="000000" w:themeColor="text1"/>
                <w:sz w:val="24"/>
                <w:szCs w:val="24"/>
              </w:rPr>
            </w:pPr>
            <w:r w:rsidRPr="000B5F23">
              <w:rPr>
                <w:rStyle w:val="24"/>
                <w:color w:val="000000" w:themeColor="text1"/>
                <w:sz w:val="24"/>
                <w:szCs w:val="24"/>
              </w:rPr>
              <w:t>Строительство аптеки</w:t>
            </w:r>
          </w:p>
        </w:tc>
        <w:tc>
          <w:tcPr>
            <w:tcW w:w="1851" w:type="pct"/>
            <w:tcBorders>
              <w:top w:val="single" w:sz="4" w:space="0" w:color="auto"/>
              <w:left w:val="single" w:sz="4" w:space="0" w:color="auto"/>
              <w:right w:val="single" w:sz="4" w:space="0" w:color="auto"/>
            </w:tcBorders>
            <w:shd w:val="clear" w:color="auto" w:fill="FFFFFF"/>
            <w:vAlign w:val="center"/>
          </w:tcPr>
          <w:p w:rsidR="00220476" w:rsidRPr="000B5F23" w:rsidRDefault="00220476" w:rsidP="000B5F23">
            <w:pPr>
              <w:jc w:val="center"/>
              <w:rPr>
                <w:rFonts w:ascii="Times New Roman" w:hAnsi="Times New Roman" w:cs="Times New Roman"/>
                <w:color w:val="000000" w:themeColor="text1"/>
              </w:rPr>
            </w:pPr>
          </w:p>
        </w:tc>
      </w:tr>
      <w:tr w:rsidR="00220476" w:rsidRPr="000B5F23" w:rsidTr="000B5F23">
        <w:trPr>
          <w:trHeight w:hRule="exact" w:val="879"/>
        </w:trPr>
        <w:tc>
          <w:tcPr>
            <w:tcW w:w="308" w:type="pct"/>
            <w:tcBorders>
              <w:top w:val="single" w:sz="4" w:space="0" w:color="auto"/>
              <w:left w:val="single" w:sz="4" w:space="0" w:color="auto"/>
            </w:tcBorders>
            <w:shd w:val="clear" w:color="auto" w:fill="FFFFFF"/>
            <w:vAlign w:val="center"/>
          </w:tcPr>
          <w:p w:rsidR="00220476" w:rsidRPr="000B5F23" w:rsidRDefault="002F2F8A" w:rsidP="000B5F23">
            <w:pPr>
              <w:pStyle w:val="22"/>
              <w:shd w:val="clear" w:color="auto" w:fill="auto"/>
              <w:spacing w:line="280" w:lineRule="exact"/>
              <w:ind w:left="240" w:firstLine="0"/>
              <w:jc w:val="center"/>
              <w:rPr>
                <w:color w:val="000000" w:themeColor="text1"/>
                <w:sz w:val="24"/>
                <w:szCs w:val="24"/>
              </w:rPr>
            </w:pPr>
            <w:r w:rsidRPr="000B5F23">
              <w:rPr>
                <w:rStyle w:val="24"/>
                <w:color w:val="000000" w:themeColor="text1"/>
                <w:sz w:val="24"/>
                <w:szCs w:val="24"/>
              </w:rPr>
              <w:t>2</w:t>
            </w:r>
          </w:p>
        </w:tc>
        <w:tc>
          <w:tcPr>
            <w:tcW w:w="2841" w:type="pct"/>
            <w:tcBorders>
              <w:top w:val="single" w:sz="4" w:space="0" w:color="auto"/>
              <w:left w:val="single" w:sz="4" w:space="0" w:color="auto"/>
              <w:bottom w:val="single" w:sz="4" w:space="0" w:color="auto"/>
            </w:tcBorders>
            <w:shd w:val="clear" w:color="auto" w:fill="FFFFFF"/>
            <w:vAlign w:val="center"/>
          </w:tcPr>
          <w:p w:rsidR="00220476" w:rsidRPr="000B5F23" w:rsidRDefault="000B5F23" w:rsidP="000B5F23">
            <w:pPr>
              <w:pStyle w:val="22"/>
              <w:shd w:val="clear" w:color="auto" w:fill="auto"/>
              <w:spacing w:line="307" w:lineRule="exact"/>
              <w:ind w:firstLine="0"/>
              <w:jc w:val="center"/>
              <w:rPr>
                <w:color w:val="000000" w:themeColor="text1"/>
                <w:sz w:val="24"/>
                <w:szCs w:val="24"/>
              </w:rPr>
            </w:pPr>
            <w:proofErr w:type="spellStart"/>
            <w:r>
              <w:rPr>
                <w:rStyle w:val="24"/>
                <w:color w:val="000000" w:themeColor="text1"/>
                <w:sz w:val="24"/>
                <w:szCs w:val="24"/>
              </w:rPr>
              <w:t>C</w:t>
            </w:r>
            <w:r w:rsidR="00790819" w:rsidRPr="000B5F23">
              <w:rPr>
                <w:rStyle w:val="24"/>
                <w:color w:val="000000" w:themeColor="text1"/>
                <w:sz w:val="24"/>
                <w:szCs w:val="24"/>
              </w:rPr>
              <w:t>троительство</w:t>
            </w:r>
            <w:proofErr w:type="spellEnd"/>
            <w:r w:rsidR="00790819" w:rsidRPr="000B5F23">
              <w:rPr>
                <w:rStyle w:val="24"/>
                <w:color w:val="000000" w:themeColor="text1"/>
                <w:sz w:val="24"/>
                <w:szCs w:val="24"/>
              </w:rPr>
              <w:t xml:space="preserve"> плоскостного спортивного сооружения площадью селе Большая Уча и в деревне Большая </w:t>
            </w:r>
            <w:proofErr w:type="spellStart"/>
            <w:r w:rsidR="00790819" w:rsidRPr="000B5F23">
              <w:rPr>
                <w:rStyle w:val="24"/>
                <w:color w:val="000000" w:themeColor="text1"/>
                <w:sz w:val="24"/>
                <w:szCs w:val="24"/>
              </w:rPr>
              <w:t>Сюга</w:t>
            </w:r>
            <w:proofErr w:type="spellEnd"/>
            <w:r w:rsidR="00790819" w:rsidRPr="000B5F23">
              <w:rPr>
                <w:rStyle w:val="24"/>
                <w:color w:val="000000" w:themeColor="text1"/>
                <w:sz w:val="24"/>
                <w:szCs w:val="24"/>
              </w:rPr>
              <w:t>.</w:t>
            </w:r>
          </w:p>
        </w:tc>
        <w:tc>
          <w:tcPr>
            <w:tcW w:w="1851" w:type="pct"/>
            <w:tcBorders>
              <w:left w:val="single" w:sz="4" w:space="0" w:color="auto"/>
              <w:right w:val="single" w:sz="4" w:space="0" w:color="auto"/>
            </w:tcBorders>
            <w:shd w:val="clear" w:color="auto" w:fill="FFFFFF"/>
            <w:vAlign w:val="center"/>
          </w:tcPr>
          <w:p w:rsidR="00220476" w:rsidRPr="000B5F23" w:rsidRDefault="002F2F8A" w:rsidP="000B5F23">
            <w:pPr>
              <w:pStyle w:val="22"/>
              <w:shd w:val="clear" w:color="auto" w:fill="auto"/>
              <w:spacing w:line="280" w:lineRule="exact"/>
              <w:ind w:right="200" w:firstLine="0"/>
              <w:jc w:val="center"/>
              <w:rPr>
                <w:color w:val="000000" w:themeColor="text1"/>
                <w:sz w:val="24"/>
                <w:szCs w:val="24"/>
              </w:rPr>
            </w:pPr>
            <w:r w:rsidRPr="000B5F23">
              <w:rPr>
                <w:rStyle w:val="24"/>
                <w:color w:val="000000" w:themeColor="text1"/>
                <w:sz w:val="24"/>
                <w:szCs w:val="24"/>
              </w:rPr>
              <w:t>Определяется проектом</w:t>
            </w:r>
          </w:p>
        </w:tc>
      </w:tr>
      <w:tr w:rsidR="00220476" w:rsidRPr="000B5F23" w:rsidTr="000B5F23">
        <w:trPr>
          <w:trHeight w:hRule="exact" w:val="679"/>
        </w:trPr>
        <w:tc>
          <w:tcPr>
            <w:tcW w:w="308" w:type="pct"/>
            <w:tcBorders>
              <w:top w:val="single" w:sz="4" w:space="0" w:color="auto"/>
              <w:left w:val="single" w:sz="4" w:space="0" w:color="auto"/>
              <w:bottom w:val="single" w:sz="4" w:space="0" w:color="auto"/>
            </w:tcBorders>
            <w:shd w:val="clear" w:color="auto" w:fill="FFFFFF"/>
            <w:vAlign w:val="center"/>
          </w:tcPr>
          <w:p w:rsidR="00220476" w:rsidRPr="000B5F23" w:rsidRDefault="002F2F8A" w:rsidP="000B5F23">
            <w:pPr>
              <w:pStyle w:val="22"/>
              <w:shd w:val="clear" w:color="auto" w:fill="auto"/>
              <w:spacing w:line="280" w:lineRule="exact"/>
              <w:ind w:left="240" w:firstLine="0"/>
              <w:jc w:val="center"/>
              <w:rPr>
                <w:color w:val="000000" w:themeColor="text1"/>
                <w:sz w:val="24"/>
                <w:szCs w:val="24"/>
              </w:rPr>
            </w:pPr>
            <w:r w:rsidRPr="000B5F23">
              <w:rPr>
                <w:rStyle w:val="24"/>
                <w:color w:val="000000" w:themeColor="text1"/>
                <w:sz w:val="24"/>
                <w:szCs w:val="24"/>
              </w:rPr>
              <w:t>3</w:t>
            </w:r>
          </w:p>
        </w:tc>
        <w:tc>
          <w:tcPr>
            <w:tcW w:w="2841" w:type="pct"/>
            <w:tcBorders>
              <w:top w:val="single" w:sz="4" w:space="0" w:color="auto"/>
              <w:left w:val="single" w:sz="4" w:space="0" w:color="auto"/>
              <w:bottom w:val="single" w:sz="4" w:space="0" w:color="auto"/>
            </w:tcBorders>
            <w:shd w:val="clear" w:color="auto" w:fill="FFFFFF"/>
            <w:vAlign w:val="center"/>
          </w:tcPr>
          <w:p w:rsidR="00220476" w:rsidRPr="000B5F23" w:rsidRDefault="00790819" w:rsidP="000B5F23">
            <w:pPr>
              <w:pStyle w:val="22"/>
              <w:shd w:val="clear" w:color="auto" w:fill="auto"/>
              <w:spacing w:line="280" w:lineRule="exact"/>
              <w:ind w:firstLine="0"/>
              <w:jc w:val="center"/>
              <w:rPr>
                <w:color w:val="000000" w:themeColor="text1"/>
                <w:sz w:val="24"/>
                <w:szCs w:val="24"/>
              </w:rPr>
            </w:pPr>
            <w:r w:rsidRPr="000B5F23">
              <w:rPr>
                <w:rStyle w:val="24"/>
                <w:color w:val="000000" w:themeColor="text1"/>
                <w:sz w:val="24"/>
                <w:szCs w:val="24"/>
              </w:rPr>
              <w:t>Строительство банного комплекса</w:t>
            </w:r>
          </w:p>
        </w:tc>
        <w:tc>
          <w:tcPr>
            <w:tcW w:w="1851" w:type="pct"/>
            <w:tcBorders>
              <w:left w:val="single" w:sz="4" w:space="0" w:color="auto"/>
              <w:bottom w:val="single" w:sz="4" w:space="0" w:color="auto"/>
              <w:right w:val="single" w:sz="4" w:space="0" w:color="auto"/>
            </w:tcBorders>
            <w:shd w:val="clear" w:color="auto" w:fill="FFFFFF"/>
            <w:vAlign w:val="center"/>
          </w:tcPr>
          <w:p w:rsidR="00220476" w:rsidRPr="000B5F23" w:rsidRDefault="00220476" w:rsidP="000B5F23">
            <w:pPr>
              <w:jc w:val="center"/>
              <w:rPr>
                <w:rFonts w:ascii="Times New Roman" w:hAnsi="Times New Roman" w:cs="Times New Roman"/>
                <w:color w:val="000000" w:themeColor="text1"/>
              </w:rPr>
            </w:pPr>
          </w:p>
        </w:tc>
      </w:tr>
    </w:tbl>
    <w:p w:rsidR="00220476" w:rsidRPr="00F6483B" w:rsidRDefault="00220476">
      <w:pPr>
        <w:rPr>
          <w:rFonts w:ascii="Times New Roman" w:hAnsi="Times New Roman" w:cs="Times New Roman"/>
          <w:color w:val="000000" w:themeColor="text1"/>
          <w:sz w:val="2"/>
          <w:szCs w:val="2"/>
        </w:rPr>
      </w:pPr>
    </w:p>
    <w:p w:rsidR="00220476" w:rsidRPr="00F6483B" w:rsidRDefault="002F2F8A" w:rsidP="005B031C">
      <w:pPr>
        <w:pStyle w:val="22"/>
        <w:numPr>
          <w:ilvl w:val="0"/>
          <w:numId w:val="1"/>
        </w:numPr>
        <w:shd w:val="clear" w:color="auto" w:fill="auto"/>
        <w:tabs>
          <w:tab w:val="left" w:pos="2803"/>
        </w:tabs>
        <w:spacing w:before="218" w:after="125" w:line="280" w:lineRule="exact"/>
        <w:ind w:left="2200" w:firstLine="0"/>
        <w:jc w:val="both"/>
        <w:outlineLvl w:val="1"/>
        <w:rPr>
          <w:color w:val="000000" w:themeColor="text1"/>
        </w:rPr>
      </w:pPr>
      <w:bookmarkStart w:id="9" w:name="_Toc528918375"/>
      <w:r w:rsidRPr="00F6483B">
        <w:rPr>
          <w:color w:val="000000" w:themeColor="text1"/>
        </w:rPr>
        <w:t>Объекты транспортной инфраструктуры</w:t>
      </w:r>
      <w:bookmarkEnd w:id="9"/>
    </w:p>
    <w:p w:rsidR="00451B5D" w:rsidRPr="00F6483B" w:rsidRDefault="002F2F8A" w:rsidP="00451B5D">
      <w:pPr>
        <w:pStyle w:val="22"/>
        <w:shd w:val="clear" w:color="auto" w:fill="auto"/>
        <w:spacing w:line="326" w:lineRule="exact"/>
        <w:ind w:firstLine="740"/>
        <w:jc w:val="both"/>
        <w:rPr>
          <w:color w:val="000000" w:themeColor="text1"/>
        </w:rPr>
      </w:pPr>
      <w:r w:rsidRPr="00F6483B">
        <w:rPr>
          <w:color w:val="000000" w:themeColor="text1"/>
        </w:rPr>
        <w:t xml:space="preserve">Перечень мероприятий по развитию объектов транспортной </w:t>
      </w:r>
      <w:r w:rsidRPr="00F6483B">
        <w:rPr>
          <w:color w:val="000000" w:themeColor="text1"/>
        </w:rPr>
        <w:lastRenderedPageBreak/>
        <w:t>инфраструктуры в границах муниципального образования «</w:t>
      </w:r>
      <w:r w:rsidR="00790819" w:rsidRPr="00F6483B">
        <w:rPr>
          <w:color w:val="000000" w:themeColor="text1"/>
        </w:rPr>
        <w:t>Большеучинское</w:t>
      </w:r>
      <w:r w:rsidRPr="00F6483B">
        <w:rPr>
          <w:color w:val="000000" w:themeColor="text1"/>
        </w:rPr>
        <w:t xml:space="preserve">» приведен в таблице </w:t>
      </w:r>
      <w:r w:rsidR="0089123B">
        <w:rPr>
          <w:color w:val="000000" w:themeColor="text1"/>
        </w:rPr>
        <w:t>2</w:t>
      </w:r>
      <w:r w:rsidRPr="00F6483B">
        <w:rPr>
          <w:color w:val="000000" w:themeColor="text1"/>
        </w:rPr>
        <w:t>.</w:t>
      </w:r>
      <w:r w:rsidR="00451B5D" w:rsidRPr="00F6483B">
        <w:rPr>
          <w:color w:val="000000" w:themeColor="text1"/>
        </w:rPr>
        <w:t xml:space="preserve"> </w:t>
      </w:r>
    </w:p>
    <w:p w:rsidR="00451B5D" w:rsidRPr="00F6483B" w:rsidRDefault="00451B5D" w:rsidP="00451B5D">
      <w:pPr>
        <w:pStyle w:val="22"/>
        <w:shd w:val="clear" w:color="auto" w:fill="auto"/>
        <w:spacing w:line="326" w:lineRule="exact"/>
        <w:ind w:firstLine="740"/>
        <w:jc w:val="both"/>
        <w:rPr>
          <w:color w:val="000000" w:themeColor="text1"/>
        </w:rPr>
      </w:pPr>
    </w:p>
    <w:p w:rsidR="00451B5D" w:rsidRPr="00F6483B" w:rsidRDefault="00451B5D" w:rsidP="00451B5D">
      <w:pPr>
        <w:pStyle w:val="a8"/>
        <w:shd w:val="clear" w:color="auto" w:fill="auto"/>
        <w:spacing w:line="280" w:lineRule="exact"/>
        <w:rPr>
          <w:color w:val="000000" w:themeColor="text1"/>
        </w:rPr>
      </w:pPr>
      <w:r w:rsidRPr="00F6483B">
        <w:rPr>
          <w:color w:val="000000" w:themeColor="text1"/>
        </w:rPr>
        <w:t xml:space="preserve">Таблица </w:t>
      </w:r>
      <w:r w:rsidR="0089123B">
        <w:rPr>
          <w:color w:val="000000" w:themeColor="text1"/>
        </w:rPr>
        <w:t>2</w:t>
      </w:r>
    </w:p>
    <w:tbl>
      <w:tblPr>
        <w:tblOverlap w:val="never"/>
        <w:tblW w:w="5000" w:type="pct"/>
        <w:jc w:val="center"/>
        <w:tblCellMar>
          <w:left w:w="10" w:type="dxa"/>
          <w:right w:w="10" w:type="dxa"/>
        </w:tblCellMar>
        <w:tblLook w:val="0000"/>
      </w:tblPr>
      <w:tblGrid>
        <w:gridCol w:w="160"/>
        <w:gridCol w:w="441"/>
        <w:gridCol w:w="3791"/>
        <w:gridCol w:w="2082"/>
        <w:gridCol w:w="3394"/>
        <w:gridCol w:w="26"/>
      </w:tblGrid>
      <w:tr w:rsidR="00451B5D" w:rsidRPr="000B5F23" w:rsidTr="00451B5D">
        <w:trPr>
          <w:gridAfter w:val="1"/>
          <w:wAfter w:w="13" w:type="pct"/>
          <w:trHeight w:hRule="exact" w:val="679"/>
          <w:tblHeader/>
          <w:jc w:val="center"/>
        </w:trPr>
        <w:tc>
          <w:tcPr>
            <w:tcW w:w="81" w:type="pct"/>
            <w:vMerge w:val="restart"/>
            <w:tcBorders>
              <w:top w:val="nil"/>
            </w:tcBorders>
            <w:shd w:val="clear" w:color="auto" w:fill="FFFFFF"/>
            <w:vAlign w:val="bottom"/>
          </w:tcPr>
          <w:p w:rsidR="00451B5D" w:rsidRPr="000B5F23" w:rsidRDefault="00451B5D" w:rsidP="00451B5D">
            <w:pPr>
              <w:pStyle w:val="22"/>
              <w:shd w:val="clear" w:color="auto" w:fill="auto"/>
              <w:spacing w:after="60" w:line="280" w:lineRule="exact"/>
              <w:ind w:left="140" w:firstLine="0"/>
              <w:rPr>
                <w:rStyle w:val="24"/>
                <w:color w:val="000000" w:themeColor="text1"/>
                <w:sz w:val="24"/>
                <w:szCs w:val="24"/>
              </w:rPr>
            </w:pPr>
          </w:p>
          <w:p w:rsidR="00451B5D" w:rsidRPr="000B5F23" w:rsidRDefault="00451B5D" w:rsidP="00451B5D">
            <w:pPr>
              <w:pStyle w:val="22"/>
              <w:spacing w:before="60" w:line="280" w:lineRule="exact"/>
              <w:ind w:left="20" w:firstLine="0"/>
              <w:rPr>
                <w:color w:val="000000" w:themeColor="text1"/>
                <w:sz w:val="24"/>
                <w:szCs w:val="24"/>
              </w:rPr>
            </w:pPr>
          </w:p>
        </w:tc>
        <w:tc>
          <w:tcPr>
            <w:tcW w:w="223" w:type="pct"/>
            <w:tcBorders>
              <w:top w:val="single" w:sz="4" w:space="0" w:color="auto"/>
              <w:left w:val="single" w:sz="4" w:space="0" w:color="auto"/>
            </w:tcBorders>
            <w:shd w:val="clear" w:color="auto" w:fill="FFFFFF"/>
            <w:vAlign w:val="bottom"/>
          </w:tcPr>
          <w:p w:rsidR="00451B5D" w:rsidRPr="000B5F23" w:rsidRDefault="00451B5D" w:rsidP="00451B5D">
            <w:pPr>
              <w:pStyle w:val="22"/>
              <w:shd w:val="clear" w:color="auto" w:fill="auto"/>
              <w:spacing w:after="60" w:line="280" w:lineRule="exact"/>
              <w:ind w:left="20" w:firstLine="0"/>
              <w:rPr>
                <w:b/>
                <w:color w:val="000000" w:themeColor="text1"/>
                <w:sz w:val="24"/>
                <w:szCs w:val="24"/>
              </w:rPr>
            </w:pPr>
            <w:r w:rsidRPr="000B5F23">
              <w:rPr>
                <w:rStyle w:val="24"/>
                <w:b/>
                <w:color w:val="000000" w:themeColor="text1"/>
                <w:sz w:val="24"/>
                <w:szCs w:val="24"/>
              </w:rPr>
              <w:t>№</w:t>
            </w:r>
          </w:p>
          <w:p w:rsidR="00451B5D" w:rsidRPr="000B5F23" w:rsidRDefault="00451B5D" w:rsidP="00451B5D">
            <w:pPr>
              <w:pStyle w:val="22"/>
              <w:spacing w:before="60" w:line="280" w:lineRule="exact"/>
              <w:ind w:left="20" w:firstLine="0"/>
              <w:rPr>
                <w:b/>
                <w:color w:val="000000" w:themeColor="text1"/>
                <w:sz w:val="24"/>
                <w:szCs w:val="24"/>
              </w:rPr>
            </w:pPr>
            <w:proofErr w:type="spellStart"/>
            <w:r w:rsidRPr="000B5F23">
              <w:rPr>
                <w:rStyle w:val="24"/>
                <w:b/>
                <w:color w:val="000000" w:themeColor="text1"/>
                <w:sz w:val="24"/>
                <w:szCs w:val="24"/>
              </w:rPr>
              <w:t>п</w:t>
            </w:r>
            <w:proofErr w:type="spellEnd"/>
            <w:r w:rsidRPr="000B5F23">
              <w:rPr>
                <w:rStyle w:val="24"/>
                <w:b/>
                <w:color w:val="000000" w:themeColor="text1"/>
                <w:sz w:val="24"/>
                <w:szCs w:val="24"/>
              </w:rPr>
              <w:t>/</w:t>
            </w:r>
            <w:proofErr w:type="spellStart"/>
            <w:r w:rsidRPr="000B5F23">
              <w:rPr>
                <w:rStyle w:val="24"/>
                <w:b/>
                <w:color w:val="000000" w:themeColor="text1"/>
                <w:sz w:val="24"/>
                <w:szCs w:val="24"/>
              </w:rPr>
              <w:t>п</w:t>
            </w:r>
            <w:proofErr w:type="spellEnd"/>
          </w:p>
        </w:tc>
        <w:tc>
          <w:tcPr>
            <w:tcW w:w="1916" w:type="pct"/>
            <w:tcBorders>
              <w:top w:val="single" w:sz="4" w:space="0" w:color="auto"/>
              <w:left w:val="single" w:sz="4" w:space="0" w:color="auto"/>
            </w:tcBorders>
            <w:shd w:val="clear" w:color="auto" w:fill="FFFFFF"/>
            <w:vAlign w:val="center"/>
          </w:tcPr>
          <w:p w:rsidR="00451B5D" w:rsidRPr="000B5F23" w:rsidRDefault="00451B5D" w:rsidP="00451B5D">
            <w:pPr>
              <w:pStyle w:val="22"/>
              <w:shd w:val="clear" w:color="auto" w:fill="auto"/>
              <w:spacing w:line="280" w:lineRule="exact"/>
              <w:ind w:firstLine="0"/>
              <w:jc w:val="center"/>
              <w:rPr>
                <w:b/>
                <w:color w:val="000000" w:themeColor="text1"/>
                <w:sz w:val="24"/>
                <w:szCs w:val="24"/>
              </w:rPr>
            </w:pPr>
            <w:r w:rsidRPr="000B5F23">
              <w:rPr>
                <w:rStyle w:val="24"/>
                <w:b/>
                <w:color w:val="000000" w:themeColor="text1"/>
                <w:sz w:val="24"/>
                <w:szCs w:val="24"/>
              </w:rPr>
              <w:t>Мероприятия и объекты</w:t>
            </w:r>
          </w:p>
        </w:tc>
        <w:tc>
          <w:tcPr>
            <w:tcW w:w="1052" w:type="pct"/>
            <w:tcBorders>
              <w:top w:val="single" w:sz="4" w:space="0" w:color="auto"/>
              <w:left w:val="single" w:sz="4" w:space="0" w:color="auto"/>
            </w:tcBorders>
            <w:shd w:val="clear" w:color="auto" w:fill="FFFFFF"/>
            <w:vAlign w:val="bottom"/>
          </w:tcPr>
          <w:p w:rsidR="00451B5D" w:rsidRPr="000B5F23" w:rsidRDefault="00451B5D" w:rsidP="00451B5D">
            <w:pPr>
              <w:pStyle w:val="22"/>
              <w:shd w:val="clear" w:color="auto" w:fill="auto"/>
              <w:spacing w:after="120" w:line="280" w:lineRule="exact"/>
              <w:ind w:firstLine="0"/>
              <w:jc w:val="center"/>
              <w:rPr>
                <w:b/>
                <w:color w:val="000000" w:themeColor="text1"/>
                <w:sz w:val="24"/>
                <w:szCs w:val="24"/>
              </w:rPr>
            </w:pPr>
            <w:r w:rsidRPr="000B5F23">
              <w:rPr>
                <w:rStyle w:val="24"/>
                <w:b/>
                <w:color w:val="000000" w:themeColor="text1"/>
                <w:sz w:val="24"/>
                <w:szCs w:val="24"/>
              </w:rPr>
              <w:t>Основные</w:t>
            </w:r>
          </w:p>
          <w:p w:rsidR="00451B5D" w:rsidRPr="000B5F23" w:rsidRDefault="00451B5D" w:rsidP="00451B5D">
            <w:pPr>
              <w:pStyle w:val="22"/>
              <w:shd w:val="clear" w:color="auto" w:fill="auto"/>
              <w:spacing w:before="120" w:line="280" w:lineRule="exact"/>
              <w:ind w:firstLine="0"/>
              <w:rPr>
                <w:b/>
                <w:color w:val="000000" w:themeColor="text1"/>
                <w:sz w:val="24"/>
                <w:szCs w:val="24"/>
              </w:rPr>
            </w:pPr>
            <w:r w:rsidRPr="000B5F23">
              <w:rPr>
                <w:rStyle w:val="24"/>
                <w:b/>
                <w:color w:val="000000" w:themeColor="text1"/>
                <w:sz w:val="24"/>
                <w:szCs w:val="24"/>
              </w:rPr>
              <w:t>характеристики</w:t>
            </w:r>
          </w:p>
        </w:tc>
        <w:tc>
          <w:tcPr>
            <w:tcW w:w="1715" w:type="pct"/>
            <w:tcBorders>
              <w:top w:val="single" w:sz="4" w:space="0" w:color="auto"/>
              <w:left w:val="single" w:sz="4" w:space="0" w:color="auto"/>
              <w:right w:val="single" w:sz="4" w:space="0" w:color="auto"/>
            </w:tcBorders>
            <w:shd w:val="clear" w:color="auto" w:fill="FFFFFF"/>
            <w:vAlign w:val="center"/>
          </w:tcPr>
          <w:p w:rsidR="00451B5D" w:rsidRPr="000B5F23" w:rsidRDefault="00451B5D" w:rsidP="00451B5D">
            <w:pPr>
              <w:pStyle w:val="22"/>
              <w:shd w:val="clear" w:color="auto" w:fill="auto"/>
              <w:spacing w:line="280" w:lineRule="exact"/>
              <w:ind w:firstLine="0"/>
              <w:jc w:val="center"/>
              <w:rPr>
                <w:b/>
                <w:color w:val="000000" w:themeColor="text1"/>
                <w:sz w:val="24"/>
                <w:szCs w:val="24"/>
              </w:rPr>
            </w:pPr>
            <w:r w:rsidRPr="000B5F23">
              <w:rPr>
                <w:rStyle w:val="24"/>
                <w:b/>
                <w:color w:val="000000" w:themeColor="text1"/>
                <w:sz w:val="24"/>
                <w:szCs w:val="24"/>
              </w:rPr>
              <w:t>Примечания</w:t>
            </w:r>
          </w:p>
        </w:tc>
      </w:tr>
      <w:tr w:rsidR="00451B5D" w:rsidRPr="000B5F23" w:rsidTr="00451B5D">
        <w:trPr>
          <w:gridAfter w:val="1"/>
          <w:wAfter w:w="13" w:type="pct"/>
          <w:trHeight w:hRule="exact" w:val="653"/>
          <w:jc w:val="center"/>
        </w:trPr>
        <w:tc>
          <w:tcPr>
            <w:tcW w:w="81" w:type="pct"/>
            <w:vMerge/>
            <w:shd w:val="clear" w:color="auto" w:fill="FFFFFF"/>
            <w:vAlign w:val="center"/>
          </w:tcPr>
          <w:p w:rsidR="00451B5D" w:rsidRPr="000B5F23"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451B5D" w:rsidRPr="000B5F23" w:rsidRDefault="00451B5D" w:rsidP="00451B5D">
            <w:pPr>
              <w:pStyle w:val="22"/>
              <w:spacing w:line="280" w:lineRule="exact"/>
              <w:ind w:left="5" w:firstLine="0"/>
              <w:jc w:val="center"/>
              <w:rPr>
                <w:color w:val="000000" w:themeColor="text1"/>
                <w:sz w:val="24"/>
                <w:szCs w:val="24"/>
              </w:rPr>
            </w:pPr>
            <w:r w:rsidRPr="000B5F23">
              <w:rPr>
                <w:rStyle w:val="24"/>
                <w:color w:val="000000" w:themeColor="text1"/>
                <w:sz w:val="24"/>
                <w:szCs w:val="24"/>
              </w:rPr>
              <w:t>1</w:t>
            </w:r>
          </w:p>
        </w:tc>
        <w:tc>
          <w:tcPr>
            <w:tcW w:w="1916" w:type="pct"/>
            <w:tcBorders>
              <w:top w:val="single" w:sz="4" w:space="0" w:color="auto"/>
              <w:left w:val="single" w:sz="4" w:space="0" w:color="auto"/>
            </w:tcBorders>
            <w:shd w:val="clear" w:color="auto" w:fill="FFFFFF"/>
            <w:vAlign w:val="bottom"/>
          </w:tcPr>
          <w:p w:rsidR="00451B5D" w:rsidRPr="000B5F23" w:rsidRDefault="00451B5D" w:rsidP="00451B5D">
            <w:pPr>
              <w:pStyle w:val="22"/>
              <w:shd w:val="clear" w:color="auto" w:fill="auto"/>
              <w:spacing w:line="307" w:lineRule="exact"/>
              <w:ind w:firstLine="0"/>
              <w:rPr>
                <w:color w:val="000000" w:themeColor="text1"/>
                <w:sz w:val="24"/>
                <w:szCs w:val="24"/>
              </w:rPr>
            </w:pPr>
            <w:r w:rsidRPr="000B5F23">
              <w:rPr>
                <w:color w:val="000000" w:themeColor="text1"/>
                <w:sz w:val="24"/>
                <w:szCs w:val="24"/>
              </w:rPr>
              <w:t>Устройство твердого покрытия на автодороге.</w:t>
            </w:r>
          </w:p>
        </w:tc>
        <w:tc>
          <w:tcPr>
            <w:tcW w:w="1052" w:type="pct"/>
            <w:tcBorders>
              <w:top w:val="single" w:sz="4" w:space="0" w:color="auto"/>
              <w:left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715" w:type="pct"/>
            <w:tcBorders>
              <w:top w:val="single" w:sz="4" w:space="0" w:color="auto"/>
              <w:left w:val="single" w:sz="4" w:space="0" w:color="auto"/>
              <w:right w:val="single" w:sz="4" w:space="0" w:color="auto"/>
            </w:tcBorders>
            <w:shd w:val="clear" w:color="auto" w:fill="FFFFFF"/>
            <w:vAlign w:val="bottom"/>
          </w:tcPr>
          <w:p w:rsidR="00451B5D" w:rsidRPr="000B5F23" w:rsidRDefault="00451B5D" w:rsidP="00451B5D">
            <w:pPr>
              <w:pStyle w:val="22"/>
              <w:shd w:val="clear" w:color="auto" w:fill="auto"/>
              <w:spacing w:line="307" w:lineRule="exact"/>
              <w:ind w:firstLine="0"/>
              <w:jc w:val="center"/>
              <w:rPr>
                <w:color w:val="000000" w:themeColor="text1"/>
                <w:sz w:val="24"/>
                <w:szCs w:val="24"/>
              </w:rPr>
            </w:pPr>
            <w:r w:rsidRPr="000B5F23">
              <w:rPr>
                <w:rStyle w:val="24"/>
                <w:color w:val="000000" w:themeColor="text1"/>
                <w:sz w:val="24"/>
                <w:szCs w:val="24"/>
              </w:rPr>
              <w:t>Д. Камышлы</w:t>
            </w:r>
          </w:p>
        </w:tc>
      </w:tr>
      <w:tr w:rsidR="00451B5D" w:rsidRPr="000B5F23" w:rsidTr="00451B5D">
        <w:trPr>
          <w:gridAfter w:val="1"/>
          <w:wAfter w:w="13" w:type="pct"/>
          <w:trHeight w:hRule="exact" w:val="2517"/>
          <w:jc w:val="center"/>
        </w:trPr>
        <w:tc>
          <w:tcPr>
            <w:tcW w:w="81" w:type="pct"/>
            <w:vMerge/>
            <w:shd w:val="clear" w:color="auto" w:fill="FFFFFF"/>
            <w:vAlign w:val="center"/>
          </w:tcPr>
          <w:p w:rsidR="00451B5D" w:rsidRPr="000B5F23"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451B5D" w:rsidRPr="000B5F23" w:rsidRDefault="00451B5D" w:rsidP="00451B5D">
            <w:pPr>
              <w:pStyle w:val="22"/>
              <w:spacing w:line="280" w:lineRule="exact"/>
              <w:ind w:left="5" w:firstLine="0"/>
              <w:jc w:val="center"/>
              <w:rPr>
                <w:color w:val="000000" w:themeColor="text1"/>
                <w:sz w:val="24"/>
                <w:szCs w:val="24"/>
              </w:rPr>
            </w:pPr>
            <w:r w:rsidRPr="000B5F23">
              <w:rPr>
                <w:rStyle w:val="24"/>
                <w:color w:val="000000" w:themeColor="text1"/>
                <w:sz w:val="24"/>
                <w:szCs w:val="24"/>
              </w:rPr>
              <w:t>2</w:t>
            </w:r>
          </w:p>
        </w:tc>
        <w:tc>
          <w:tcPr>
            <w:tcW w:w="1916" w:type="pct"/>
            <w:tcBorders>
              <w:top w:val="single" w:sz="4" w:space="0" w:color="auto"/>
              <w:left w:val="single" w:sz="4" w:space="0" w:color="auto"/>
            </w:tcBorders>
            <w:shd w:val="clear" w:color="auto" w:fill="FFFFFF"/>
            <w:vAlign w:val="center"/>
          </w:tcPr>
          <w:p w:rsidR="00451B5D" w:rsidRPr="000B5F23" w:rsidRDefault="00451B5D" w:rsidP="00451B5D">
            <w:pPr>
              <w:pStyle w:val="22"/>
              <w:shd w:val="clear" w:color="auto" w:fill="auto"/>
              <w:spacing w:line="298" w:lineRule="exact"/>
              <w:ind w:firstLine="0"/>
              <w:rPr>
                <w:color w:val="000000" w:themeColor="text1"/>
                <w:sz w:val="24"/>
                <w:szCs w:val="24"/>
              </w:rPr>
            </w:pPr>
            <w:r w:rsidRPr="000B5F23">
              <w:rPr>
                <w:color w:val="000000" w:themeColor="text1"/>
                <w:sz w:val="24"/>
                <w:szCs w:val="24"/>
              </w:rPr>
              <w:t xml:space="preserve">Плановая реконструкция мостов в зависимости от категорий автомобильных дорог. </w:t>
            </w:r>
          </w:p>
        </w:tc>
        <w:tc>
          <w:tcPr>
            <w:tcW w:w="1052" w:type="pct"/>
            <w:tcBorders>
              <w:left w:val="single" w:sz="4" w:space="0" w:color="auto"/>
            </w:tcBorders>
            <w:shd w:val="clear" w:color="auto" w:fill="FFFFFF"/>
            <w:vAlign w:val="bottom"/>
          </w:tcPr>
          <w:p w:rsidR="00451B5D" w:rsidRPr="000B5F23" w:rsidRDefault="00451B5D" w:rsidP="00451B5D">
            <w:pPr>
              <w:pStyle w:val="22"/>
              <w:shd w:val="clear" w:color="auto" w:fill="auto"/>
              <w:spacing w:after="120" w:line="280" w:lineRule="exact"/>
              <w:ind w:firstLine="0"/>
              <w:jc w:val="center"/>
              <w:rPr>
                <w:color w:val="000000" w:themeColor="text1"/>
                <w:sz w:val="24"/>
                <w:szCs w:val="24"/>
              </w:rPr>
            </w:pPr>
            <w:r w:rsidRPr="000B5F23">
              <w:rPr>
                <w:rStyle w:val="24"/>
                <w:color w:val="000000" w:themeColor="text1"/>
                <w:sz w:val="24"/>
                <w:szCs w:val="24"/>
              </w:rPr>
              <w:t>определяется</w:t>
            </w:r>
          </w:p>
          <w:p w:rsidR="00451B5D" w:rsidRPr="000B5F23" w:rsidRDefault="00451B5D" w:rsidP="00451B5D">
            <w:pPr>
              <w:pStyle w:val="22"/>
              <w:shd w:val="clear" w:color="auto" w:fill="auto"/>
              <w:spacing w:before="120" w:line="280" w:lineRule="exact"/>
              <w:ind w:firstLine="0"/>
              <w:jc w:val="center"/>
              <w:rPr>
                <w:color w:val="000000" w:themeColor="text1"/>
                <w:sz w:val="24"/>
                <w:szCs w:val="24"/>
              </w:rPr>
            </w:pPr>
            <w:r w:rsidRPr="000B5F23">
              <w:rPr>
                <w:rStyle w:val="24"/>
                <w:color w:val="000000" w:themeColor="text1"/>
                <w:sz w:val="24"/>
                <w:szCs w:val="24"/>
              </w:rPr>
              <w:t>проектом</w:t>
            </w:r>
          </w:p>
        </w:tc>
        <w:tc>
          <w:tcPr>
            <w:tcW w:w="1715" w:type="pct"/>
            <w:tcBorders>
              <w:top w:val="single" w:sz="4" w:space="0" w:color="auto"/>
              <w:left w:val="single" w:sz="4" w:space="0" w:color="auto"/>
              <w:right w:val="single" w:sz="4" w:space="0" w:color="auto"/>
            </w:tcBorders>
            <w:shd w:val="clear" w:color="auto" w:fill="FFFFFF"/>
            <w:vAlign w:val="bottom"/>
          </w:tcPr>
          <w:p w:rsidR="00451B5D" w:rsidRPr="000B5F23" w:rsidRDefault="00451B5D" w:rsidP="00451B5D">
            <w:pPr>
              <w:pStyle w:val="22"/>
              <w:shd w:val="clear" w:color="auto" w:fill="auto"/>
              <w:spacing w:line="298" w:lineRule="exact"/>
              <w:ind w:firstLine="0"/>
              <w:jc w:val="center"/>
              <w:rPr>
                <w:color w:val="000000" w:themeColor="text1"/>
                <w:sz w:val="24"/>
                <w:szCs w:val="24"/>
              </w:rPr>
            </w:pPr>
            <w:r w:rsidRPr="000B5F23">
              <w:rPr>
                <w:rStyle w:val="24"/>
                <w:color w:val="000000" w:themeColor="text1"/>
                <w:sz w:val="24"/>
                <w:szCs w:val="24"/>
              </w:rPr>
              <w:t>с заменой грунтового покрытия на покрытие переходного типа</w:t>
            </w:r>
          </w:p>
        </w:tc>
      </w:tr>
      <w:tr w:rsidR="00451B5D" w:rsidRPr="000B5F23" w:rsidTr="00451B5D">
        <w:trPr>
          <w:trHeight w:hRule="exact" w:val="915"/>
          <w:jc w:val="center"/>
        </w:trPr>
        <w:tc>
          <w:tcPr>
            <w:tcW w:w="81" w:type="pct"/>
            <w:vMerge/>
            <w:shd w:val="clear" w:color="auto" w:fill="FFFFFF"/>
            <w:vAlign w:val="center"/>
          </w:tcPr>
          <w:p w:rsidR="00451B5D" w:rsidRPr="000B5F23"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bottom w:val="single" w:sz="4" w:space="0" w:color="auto"/>
            </w:tcBorders>
            <w:shd w:val="clear" w:color="auto" w:fill="FFFFFF"/>
            <w:vAlign w:val="center"/>
          </w:tcPr>
          <w:p w:rsidR="00451B5D" w:rsidRPr="000B5F23" w:rsidRDefault="00451B5D" w:rsidP="00451B5D">
            <w:pPr>
              <w:pStyle w:val="22"/>
              <w:spacing w:line="280" w:lineRule="exact"/>
              <w:ind w:left="5" w:firstLine="0"/>
              <w:jc w:val="center"/>
              <w:rPr>
                <w:color w:val="000000" w:themeColor="text1"/>
                <w:sz w:val="24"/>
                <w:szCs w:val="24"/>
              </w:rPr>
            </w:pPr>
            <w:r w:rsidRPr="000B5F23">
              <w:rPr>
                <w:rStyle w:val="24"/>
                <w:color w:val="000000" w:themeColor="text1"/>
                <w:sz w:val="24"/>
                <w:szCs w:val="24"/>
              </w:rPr>
              <w:t>3</w:t>
            </w:r>
          </w:p>
        </w:tc>
        <w:tc>
          <w:tcPr>
            <w:tcW w:w="1916" w:type="pct"/>
            <w:tcBorders>
              <w:top w:val="single" w:sz="4" w:space="0" w:color="auto"/>
              <w:left w:val="single" w:sz="4" w:space="0" w:color="auto"/>
              <w:bottom w:val="single" w:sz="4" w:space="0" w:color="auto"/>
            </w:tcBorders>
            <w:shd w:val="clear" w:color="auto" w:fill="FFFFFF"/>
            <w:vAlign w:val="center"/>
          </w:tcPr>
          <w:p w:rsidR="00451B5D" w:rsidRPr="000B5F23" w:rsidRDefault="00451B5D" w:rsidP="00451B5D">
            <w:pPr>
              <w:pStyle w:val="22"/>
              <w:shd w:val="clear" w:color="auto" w:fill="auto"/>
              <w:spacing w:line="302" w:lineRule="exact"/>
              <w:ind w:firstLine="0"/>
              <w:rPr>
                <w:color w:val="000000" w:themeColor="text1"/>
                <w:sz w:val="24"/>
                <w:szCs w:val="24"/>
              </w:rPr>
            </w:pPr>
            <w:r w:rsidRPr="000B5F23">
              <w:rPr>
                <w:rStyle w:val="24"/>
                <w:color w:val="000000" w:themeColor="text1"/>
                <w:sz w:val="24"/>
                <w:szCs w:val="24"/>
              </w:rPr>
              <w:t>Реконструкция автодорог местного и регионального значения</w:t>
            </w:r>
          </w:p>
        </w:tc>
        <w:tc>
          <w:tcPr>
            <w:tcW w:w="1052" w:type="pct"/>
            <w:tcBorders>
              <w:left w:val="single" w:sz="4" w:space="0" w:color="auto"/>
              <w:bottom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715" w:type="pct"/>
            <w:tcBorders>
              <w:left w:val="single" w:sz="4" w:space="0" w:color="auto"/>
              <w:bottom w:val="single" w:sz="4" w:space="0" w:color="auto"/>
              <w:right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3" w:type="pct"/>
            <w:vMerge w:val="restart"/>
            <w:tcBorders>
              <w:left w:val="single" w:sz="4" w:space="0" w:color="auto"/>
            </w:tcBorders>
            <w:shd w:val="clear" w:color="auto" w:fill="FFFFFF"/>
          </w:tcPr>
          <w:p w:rsidR="00451B5D" w:rsidRPr="000B5F23" w:rsidRDefault="00451B5D" w:rsidP="00451B5D">
            <w:pPr>
              <w:rPr>
                <w:rFonts w:ascii="Times New Roman" w:eastAsia="Times New Roman" w:hAnsi="Times New Roman" w:cs="Times New Roman"/>
                <w:color w:val="000000" w:themeColor="text1"/>
              </w:rPr>
            </w:pPr>
          </w:p>
          <w:p w:rsidR="00451B5D" w:rsidRPr="000B5F23" w:rsidRDefault="00451B5D" w:rsidP="00451B5D">
            <w:pPr>
              <w:rPr>
                <w:rFonts w:ascii="Times New Roman" w:eastAsia="Times New Roman" w:hAnsi="Times New Roman" w:cs="Times New Roman"/>
                <w:color w:val="000000" w:themeColor="text1"/>
              </w:rPr>
            </w:pPr>
          </w:p>
          <w:p w:rsidR="00451B5D" w:rsidRPr="000B5F23" w:rsidRDefault="00451B5D" w:rsidP="00451B5D">
            <w:pPr>
              <w:pStyle w:val="22"/>
              <w:spacing w:line="302" w:lineRule="exact"/>
              <w:jc w:val="center"/>
              <w:rPr>
                <w:color w:val="000000" w:themeColor="text1"/>
                <w:sz w:val="24"/>
                <w:szCs w:val="24"/>
              </w:rPr>
            </w:pPr>
          </w:p>
        </w:tc>
      </w:tr>
      <w:tr w:rsidR="00451B5D" w:rsidRPr="000B5F23" w:rsidTr="00451B5D">
        <w:trPr>
          <w:trHeight w:hRule="exact" w:val="35"/>
          <w:jc w:val="center"/>
        </w:trPr>
        <w:tc>
          <w:tcPr>
            <w:tcW w:w="81" w:type="pct"/>
            <w:vMerge/>
            <w:shd w:val="clear" w:color="auto" w:fill="FFFFFF"/>
            <w:vAlign w:val="center"/>
          </w:tcPr>
          <w:p w:rsidR="00451B5D" w:rsidRPr="000B5F23"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tcBorders>
            <w:shd w:val="clear" w:color="auto" w:fill="FFFFFF"/>
            <w:vAlign w:val="center"/>
          </w:tcPr>
          <w:p w:rsidR="00451B5D" w:rsidRPr="000B5F23" w:rsidRDefault="00451B5D" w:rsidP="00451B5D">
            <w:pPr>
              <w:pStyle w:val="22"/>
              <w:spacing w:line="280" w:lineRule="exact"/>
              <w:ind w:left="5"/>
              <w:jc w:val="center"/>
              <w:rPr>
                <w:rStyle w:val="24"/>
                <w:color w:val="000000" w:themeColor="text1"/>
                <w:sz w:val="24"/>
                <w:szCs w:val="24"/>
              </w:rPr>
            </w:pPr>
          </w:p>
        </w:tc>
        <w:tc>
          <w:tcPr>
            <w:tcW w:w="1916" w:type="pct"/>
            <w:tcBorders>
              <w:top w:val="single" w:sz="4" w:space="0" w:color="auto"/>
              <w:left w:val="single" w:sz="4" w:space="0" w:color="auto"/>
            </w:tcBorders>
            <w:shd w:val="clear" w:color="auto" w:fill="FFFFFF"/>
            <w:vAlign w:val="center"/>
          </w:tcPr>
          <w:p w:rsidR="00451B5D" w:rsidRPr="000B5F23" w:rsidRDefault="00451B5D" w:rsidP="00451B5D">
            <w:pPr>
              <w:pStyle w:val="22"/>
              <w:spacing w:line="302" w:lineRule="exact"/>
              <w:rPr>
                <w:rStyle w:val="24"/>
                <w:color w:val="000000" w:themeColor="text1"/>
                <w:sz w:val="24"/>
                <w:szCs w:val="24"/>
              </w:rPr>
            </w:pPr>
          </w:p>
        </w:tc>
        <w:tc>
          <w:tcPr>
            <w:tcW w:w="1052" w:type="pct"/>
            <w:tcBorders>
              <w:top w:val="single" w:sz="4" w:space="0" w:color="auto"/>
              <w:left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715" w:type="pct"/>
            <w:tcBorders>
              <w:top w:val="single" w:sz="4" w:space="0" w:color="auto"/>
              <w:left w:val="single" w:sz="4" w:space="0" w:color="auto"/>
              <w:right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3" w:type="pct"/>
            <w:vMerge/>
            <w:tcBorders>
              <w:left w:val="single" w:sz="4" w:space="0" w:color="auto"/>
            </w:tcBorders>
            <w:shd w:val="clear" w:color="auto" w:fill="FFFFFF"/>
          </w:tcPr>
          <w:p w:rsidR="00451B5D" w:rsidRPr="000B5F23" w:rsidRDefault="00451B5D" w:rsidP="00451B5D">
            <w:pPr>
              <w:rPr>
                <w:rFonts w:ascii="Times New Roman" w:eastAsia="Times New Roman" w:hAnsi="Times New Roman" w:cs="Times New Roman"/>
                <w:color w:val="000000" w:themeColor="text1"/>
              </w:rPr>
            </w:pPr>
          </w:p>
        </w:tc>
      </w:tr>
      <w:tr w:rsidR="00451B5D" w:rsidRPr="000B5F23" w:rsidTr="00625AFA">
        <w:trPr>
          <w:trHeight w:hRule="exact" w:val="1012"/>
          <w:jc w:val="center"/>
        </w:trPr>
        <w:tc>
          <w:tcPr>
            <w:tcW w:w="81" w:type="pct"/>
            <w:vMerge/>
            <w:shd w:val="clear" w:color="auto" w:fill="FFFFFF"/>
            <w:vAlign w:val="center"/>
          </w:tcPr>
          <w:p w:rsidR="00451B5D" w:rsidRPr="000B5F23" w:rsidRDefault="00451B5D" w:rsidP="00451B5D">
            <w:pPr>
              <w:pStyle w:val="22"/>
              <w:spacing w:line="280" w:lineRule="exact"/>
              <w:ind w:firstLine="0"/>
              <w:rPr>
                <w:color w:val="000000" w:themeColor="text1"/>
                <w:sz w:val="24"/>
                <w:szCs w:val="24"/>
              </w:rPr>
            </w:pPr>
          </w:p>
        </w:tc>
        <w:tc>
          <w:tcPr>
            <w:tcW w:w="223" w:type="pct"/>
            <w:tcBorders>
              <w:top w:val="single" w:sz="4" w:space="0" w:color="auto"/>
              <w:left w:val="single" w:sz="4" w:space="0" w:color="auto"/>
              <w:bottom w:val="single" w:sz="4" w:space="0" w:color="auto"/>
            </w:tcBorders>
            <w:shd w:val="clear" w:color="auto" w:fill="FFFFFF"/>
            <w:vAlign w:val="center"/>
          </w:tcPr>
          <w:p w:rsidR="00451B5D" w:rsidRPr="000B5F23" w:rsidRDefault="00451B5D" w:rsidP="00451B5D">
            <w:pPr>
              <w:pStyle w:val="22"/>
              <w:spacing w:line="280" w:lineRule="exact"/>
              <w:ind w:left="5" w:firstLine="0"/>
              <w:jc w:val="center"/>
              <w:rPr>
                <w:color w:val="000000" w:themeColor="text1"/>
                <w:sz w:val="24"/>
                <w:szCs w:val="24"/>
              </w:rPr>
            </w:pPr>
            <w:r w:rsidRPr="000B5F23">
              <w:rPr>
                <w:rStyle w:val="24"/>
                <w:color w:val="000000" w:themeColor="text1"/>
                <w:sz w:val="24"/>
                <w:szCs w:val="24"/>
              </w:rPr>
              <w:t>4</w:t>
            </w:r>
          </w:p>
        </w:tc>
        <w:tc>
          <w:tcPr>
            <w:tcW w:w="1916" w:type="pct"/>
            <w:tcBorders>
              <w:top w:val="single" w:sz="4" w:space="0" w:color="auto"/>
              <w:left w:val="single" w:sz="4" w:space="0" w:color="auto"/>
              <w:bottom w:val="single" w:sz="4" w:space="0" w:color="auto"/>
            </w:tcBorders>
            <w:shd w:val="clear" w:color="auto" w:fill="FFFFFF"/>
            <w:vAlign w:val="bottom"/>
          </w:tcPr>
          <w:p w:rsidR="00451B5D" w:rsidRPr="000B5F23" w:rsidRDefault="00451B5D" w:rsidP="00451B5D">
            <w:pPr>
              <w:pStyle w:val="22"/>
              <w:shd w:val="clear" w:color="auto" w:fill="auto"/>
              <w:spacing w:line="302" w:lineRule="exact"/>
              <w:ind w:firstLine="0"/>
              <w:rPr>
                <w:color w:val="000000" w:themeColor="text1"/>
                <w:sz w:val="24"/>
                <w:szCs w:val="24"/>
              </w:rPr>
            </w:pPr>
            <w:r w:rsidRPr="000B5F23">
              <w:rPr>
                <w:rStyle w:val="24"/>
                <w:color w:val="000000" w:themeColor="text1"/>
                <w:sz w:val="24"/>
                <w:szCs w:val="24"/>
              </w:rPr>
              <w:t>Строительство жилых улиц в кварталах нового строительства</w:t>
            </w:r>
          </w:p>
        </w:tc>
        <w:tc>
          <w:tcPr>
            <w:tcW w:w="1052" w:type="pct"/>
            <w:vMerge w:val="restart"/>
            <w:tcBorders>
              <w:top w:val="single" w:sz="4" w:space="0" w:color="auto"/>
              <w:left w:val="single" w:sz="4" w:space="0" w:color="auto"/>
            </w:tcBorders>
            <w:shd w:val="clear" w:color="auto" w:fill="FFFFFF"/>
          </w:tcPr>
          <w:p w:rsidR="00451B5D" w:rsidRPr="000B5F23" w:rsidRDefault="00451B5D" w:rsidP="00451B5D">
            <w:pPr>
              <w:jc w:val="center"/>
              <w:rPr>
                <w:rFonts w:ascii="Times New Roman" w:hAnsi="Times New Roman" w:cs="Times New Roman"/>
                <w:color w:val="000000" w:themeColor="text1"/>
              </w:rPr>
            </w:pPr>
          </w:p>
          <w:p w:rsidR="00451B5D" w:rsidRPr="000B5F23" w:rsidRDefault="00451B5D" w:rsidP="00451B5D">
            <w:pPr>
              <w:jc w:val="center"/>
              <w:rPr>
                <w:rFonts w:ascii="Times New Roman" w:hAnsi="Times New Roman" w:cs="Times New Roman"/>
                <w:color w:val="000000" w:themeColor="text1"/>
              </w:rPr>
            </w:pPr>
          </w:p>
          <w:p w:rsidR="00451B5D" w:rsidRPr="000B5F23" w:rsidRDefault="00451B5D" w:rsidP="00451B5D">
            <w:pPr>
              <w:jc w:val="center"/>
              <w:rPr>
                <w:rFonts w:ascii="Times New Roman" w:hAnsi="Times New Roman" w:cs="Times New Roman"/>
                <w:color w:val="000000" w:themeColor="text1"/>
              </w:rPr>
            </w:pPr>
          </w:p>
          <w:p w:rsidR="00451B5D" w:rsidRPr="000B5F23" w:rsidRDefault="00451B5D" w:rsidP="00451B5D">
            <w:pPr>
              <w:jc w:val="center"/>
              <w:rPr>
                <w:rFonts w:ascii="Times New Roman" w:hAnsi="Times New Roman" w:cs="Times New Roman"/>
                <w:color w:val="000000" w:themeColor="text1"/>
              </w:rPr>
            </w:pPr>
            <w:r w:rsidRPr="000B5F23">
              <w:rPr>
                <w:rFonts w:ascii="Times New Roman" w:hAnsi="Times New Roman" w:cs="Times New Roman"/>
                <w:color w:val="000000" w:themeColor="text1"/>
              </w:rPr>
              <w:t>Определяется проектом</w:t>
            </w:r>
          </w:p>
        </w:tc>
        <w:tc>
          <w:tcPr>
            <w:tcW w:w="1715" w:type="pct"/>
            <w:tcBorders>
              <w:top w:val="single" w:sz="4" w:space="0" w:color="auto"/>
              <w:left w:val="single" w:sz="4" w:space="0" w:color="auto"/>
              <w:bottom w:val="single" w:sz="4" w:space="0" w:color="auto"/>
              <w:right w:val="single" w:sz="4" w:space="0" w:color="auto"/>
            </w:tcBorders>
            <w:shd w:val="clear" w:color="auto" w:fill="FFFFFF"/>
            <w:vAlign w:val="bottom"/>
          </w:tcPr>
          <w:p w:rsidR="00451B5D" w:rsidRPr="000B5F23" w:rsidRDefault="00451B5D" w:rsidP="00451B5D">
            <w:pPr>
              <w:pStyle w:val="22"/>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покрытие</w:t>
            </w:r>
          </w:p>
          <w:p w:rsidR="00451B5D" w:rsidRPr="000B5F23" w:rsidRDefault="00451B5D" w:rsidP="00451B5D">
            <w:pPr>
              <w:pStyle w:val="22"/>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асфальтобетонное и переходного типа</w:t>
            </w:r>
          </w:p>
        </w:tc>
        <w:tc>
          <w:tcPr>
            <w:tcW w:w="13" w:type="pct"/>
            <w:vMerge/>
            <w:tcBorders>
              <w:left w:val="single" w:sz="4" w:space="0" w:color="auto"/>
            </w:tcBorders>
            <w:shd w:val="clear" w:color="auto" w:fill="FFFFFF"/>
            <w:vAlign w:val="bottom"/>
          </w:tcPr>
          <w:p w:rsidR="00451B5D" w:rsidRPr="000B5F23" w:rsidRDefault="00451B5D" w:rsidP="00451B5D">
            <w:pPr>
              <w:pStyle w:val="22"/>
              <w:shd w:val="clear" w:color="auto" w:fill="auto"/>
              <w:spacing w:line="302" w:lineRule="exact"/>
              <w:ind w:firstLine="0"/>
              <w:jc w:val="center"/>
              <w:rPr>
                <w:color w:val="000000" w:themeColor="text1"/>
                <w:sz w:val="24"/>
                <w:szCs w:val="24"/>
              </w:rPr>
            </w:pPr>
          </w:p>
        </w:tc>
      </w:tr>
      <w:tr w:rsidR="00451B5D" w:rsidRPr="000B5F23" w:rsidTr="00451B5D">
        <w:trPr>
          <w:trHeight w:hRule="exact" w:val="1012"/>
          <w:jc w:val="center"/>
        </w:trPr>
        <w:tc>
          <w:tcPr>
            <w:tcW w:w="81" w:type="pct"/>
            <w:vMerge/>
            <w:shd w:val="clear" w:color="auto" w:fill="FFFFFF"/>
            <w:vAlign w:val="center"/>
          </w:tcPr>
          <w:p w:rsidR="00451B5D" w:rsidRPr="000B5F23" w:rsidRDefault="00451B5D" w:rsidP="00451B5D">
            <w:pPr>
              <w:pStyle w:val="22"/>
              <w:spacing w:line="280" w:lineRule="exact"/>
              <w:ind w:firstLine="0"/>
              <w:rPr>
                <w:rStyle w:val="24"/>
                <w:color w:val="000000" w:themeColor="text1"/>
                <w:sz w:val="24"/>
                <w:szCs w:val="24"/>
              </w:rPr>
            </w:pPr>
          </w:p>
        </w:tc>
        <w:tc>
          <w:tcPr>
            <w:tcW w:w="223" w:type="pct"/>
            <w:tcBorders>
              <w:top w:val="single" w:sz="4" w:space="0" w:color="auto"/>
              <w:left w:val="single" w:sz="4" w:space="0" w:color="auto"/>
              <w:bottom w:val="single" w:sz="4" w:space="0" w:color="auto"/>
            </w:tcBorders>
            <w:shd w:val="clear" w:color="auto" w:fill="FFFFFF"/>
            <w:vAlign w:val="center"/>
          </w:tcPr>
          <w:p w:rsidR="00451B5D" w:rsidRPr="000B5F23" w:rsidRDefault="00451B5D" w:rsidP="00451B5D">
            <w:pPr>
              <w:pStyle w:val="22"/>
              <w:spacing w:line="280" w:lineRule="exact"/>
              <w:ind w:left="5" w:firstLine="0"/>
              <w:jc w:val="center"/>
              <w:rPr>
                <w:rStyle w:val="24"/>
                <w:color w:val="000000" w:themeColor="text1"/>
                <w:sz w:val="24"/>
                <w:szCs w:val="24"/>
              </w:rPr>
            </w:pPr>
            <w:r w:rsidRPr="000B5F23">
              <w:rPr>
                <w:rStyle w:val="24"/>
                <w:color w:val="000000" w:themeColor="text1"/>
                <w:sz w:val="24"/>
                <w:szCs w:val="24"/>
              </w:rPr>
              <w:t>5</w:t>
            </w:r>
          </w:p>
        </w:tc>
        <w:tc>
          <w:tcPr>
            <w:tcW w:w="1916" w:type="pct"/>
            <w:tcBorders>
              <w:top w:val="single" w:sz="4" w:space="0" w:color="auto"/>
              <w:left w:val="single" w:sz="4" w:space="0" w:color="auto"/>
              <w:bottom w:val="single" w:sz="4" w:space="0" w:color="auto"/>
            </w:tcBorders>
            <w:shd w:val="clear" w:color="auto" w:fill="FFFFFF"/>
            <w:vAlign w:val="bottom"/>
          </w:tcPr>
          <w:p w:rsidR="00451B5D" w:rsidRPr="000B5F23" w:rsidRDefault="00451B5D" w:rsidP="00451B5D">
            <w:pPr>
              <w:pStyle w:val="22"/>
              <w:shd w:val="clear" w:color="auto" w:fill="auto"/>
              <w:spacing w:line="298" w:lineRule="exact"/>
              <w:ind w:firstLine="0"/>
              <w:jc w:val="both"/>
              <w:rPr>
                <w:rStyle w:val="2Exact"/>
                <w:color w:val="000000" w:themeColor="text1"/>
                <w:sz w:val="24"/>
                <w:szCs w:val="24"/>
              </w:rPr>
            </w:pPr>
            <w:r w:rsidRPr="000B5F23">
              <w:rPr>
                <w:color w:val="000000" w:themeColor="text1"/>
                <w:sz w:val="24"/>
                <w:szCs w:val="24"/>
              </w:rPr>
              <w:t>Повышение уровня благоустройства основных поселковых улиц</w:t>
            </w:r>
          </w:p>
        </w:tc>
        <w:tc>
          <w:tcPr>
            <w:tcW w:w="1052" w:type="pct"/>
            <w:vMerge/>
            <w:tcBorders>
              <w:left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715" w:type="pct"/>
            <w:tcBorders>
              <w:top w:val="single" w:sz="4" w:space="0" w:color="auto"/>
              <w:left w:val="single" w:sz="4" w:space="0" w:color="auto"/>
              <w:bottom w:val="single" w:sz="4" w:space="0" w:color="auto"/>
              <w:right w:val="single" w:sz="4" w:space="0" w:color="auto"/>
            </w:tcBorders>
            <w:shd w:val="clear" w:color="auto" w:fill="FFFFFF"/>
            <w:vAlign w:val="center"/>
          </w:tcPr>
          <w:p w:rsidR="00451B5D" w:rsidRPr="000B5F23" w:rsidRDefault="00451B5D" w:rsidP="00451B5D">
            <w:pPr>
              <w:pStyle w:val="22"/>
              <w:shd w:val="clear" w:color="auto" w:fill="auto"/>
              <w:spacing w:line="302" w:lineRule="exact"/>
              <w:ind w:firstLine="0"/>
              <w:jc w:val="center"/>
              <w:rPr>
                <w:rStyle w:val="2Exact"/>
                <w:color w:val="000000" w:themeColor="text1"/>
                <w:sz w:val="24"/>
                <w:szCs w:val="24"/>
              </w:rPr>
            </w:pPr>
            <w:r w:rsidRPr="000B5F23">
              <w:rPr>
                <w:color w:val="000000" w:themeColor="text1"/>
                <w:sz w:val="24"/>
                <w:szCs w:val="24"/>
              </w:rPr>
              <w:t>строительство тротуаров, озеленение, освещение</w:t>
            </w:r>
          </w:p>
        </w:tc>
        <w:tc>
          <w:tcPr>
            <w:tcW w:w="13" w:type="pct"/>
            <w:vMerge/>
            <w:tcBorders>
              <w:left w:val="single" w:sz="4" w:space="0" w:color="auto"/>
            </w:tcBorders>
            <w:shd w:val="clear" w:color="auto" w:fill="FFFFFF"/>
            <w:vAlign w:val="bottom"/>
          </w:tcPr>
          <w:p w:rsidR="00451B5D" w:rsidRPr="000B5F23" w:rsidRDefault="00451B5D" w:rsidP="00451B5D">
            <w:pPr>
              <w:pStyle w:val="22"/>
              <w:shd w:val="clear" w:color="auto" w:fill="auto"/>
              <w:spacing w:line="302" w:lineRule="exact"/>
              <w:ind w:firstLine="0"/>
              <w:jc w:val="center"/>
              <w:rPr>
                <w:rStyle w:val="2Exact"/>
                <w:color w:val="000000" w:themeColor="text1"/>
                <w:sz w:val="24"/>
                <w:szCs w:val="24"/>
              </w:rPr>
            </w:pPr>
          </w:p>
        </w:tc>
      </w:tr>
      <w:tr w:rsidR="00451B5D" w:rsidRPr="000B5F23" w:rsidTr="00451B5D">
        <w:trPr>
          <w:trHeight w:hRule="exact" w:val="1012"/>
          <w:jc w:val="center"/>
        </w:trPr>
        <w:tc>
          <w:tcPr>
            <w:tcW w:w="81" w:type="pct"/>
            <w:vMerge/>
            <w:tcBorders>
              <w:bottom w:val="nil"/>
            </w:tcBorders>
            <w:shd w:val="clear" w:color="auto" w:fill="FFFFFF"/>
            <w:vAlign w:val="center"/>
          </w:tcPr>
          <w:p w:rsidR="00451B5D" w:rsidRPr="000B5F23" w:rsidRDefault="00451B5D" w:rsidP="00451B5D">
            <w:pPr>
              <w:pStyle w:val="22"/>
              <w:spacing w:line="280" w:lineRule="exact"/>
              <w:ind w:firstLine="0"/>
              <w:rPr>
                <w:rStyle w:val="24"/>
                <w:color w:val="000000" w:themeColor="text1"/>
                <w:sz w:val="24"/>
                <w:szCs w:val="24"/>
              </w:rPr>
            </w:pPr>
          </w:p>
        </w:tc>
        <w:tc>
          <w:tcPr>
            <w:tcW w:w="223" w:type="pct"/>
            <w:tcBorders>
              <w:top w:val="single" w:sz="4" w:space="0" w:color="auto"/>
              <w:left w:val="single" w:sz="4" w:space="0" w:color="auto"/>
              <w:bottom w:val="single" w:sz="4" w:space="0" w:color="auto"/>
            </w:tcBorders>
            <w:shd w:val="clear" w:color="auto" w:fill="FFFFFF"/>
            <w:vAlign w:val="center"/>
          </w:tcPr>
          <w:p w:rsidR="00451B5D" w:rsidRPr="000B5F23" w:rsidRDefault="00451B5D" w:rsidP="00451B5D">
            <w:pPr>
              <w:pStyle w:val="22"/>
              <w:spacing w:line="280" w:lineRule="exact"/>
              <w:ind w:left="5" w:firstLine="0"/>
              <w:jc w:val="center"/>
              <w:rPr>
                <w:rStyle w:val="24"/>
                <w:color w:val="000000" w:themeColor="text1"/>
                <w:sz w:val="24"/>
                <w:szCs w:val="24"/>
              </w:rPr>
            </w:pPr>
            <w:r w:rsidRPr="000B5F23">
              <w:rPr>
                <w:rStyle w:val="24"/>
                <w:color w:val="000000" w:themeColor="text1"/>
                <w:sz w:val="24"/>
                <w:szCs w:val="24"/>
              </w:rPr>
              <w:t>6</w:t>
            </w:r>
          </w:p>
        </w:tc>
        <w:tc>
          <w:tcPr>
            <w:tcW w:w="1916" w:type="pct"/>
            <w:tcBorders>
              <w:top w:val="single" w:sz="4" w:space="0" w:color="auto"/>
              <w:left w:val="single" w:sz="4" w:space="0" w:color="auto"/>
              <w:bottom w:val="single" w:sz="4" w:space="0" w:color="auto"/>
            </w:tcBorders>
            <w:shd w:val="clear" w:color="auto" w:fill="FFFFFF"/>
            <w:vAlign w:val="bottom"/>
          </w:tcPr>
          <w:p w:rsidR="00451B5D" w:rsidRPr="000B5F23" w:rsidRDefault="00451B5D" w:rsidP="00451B5D">
            <w:pPr>
              <w:pStyle w:val="22"/>
              <w:shd w:val="clear" w:color="auto" w:fill="auto"/>
              <w:spacing w:line="298" w:lineRule="exact"/>
              <w:ind w:firstLine="0"/>
              <w:jc w:val="both"/>
              <w:rPr>
                <w:color w:val="000000" w:themeColor="text1"/>
                <w:sz w:val="24"/>
                <w:szCs w:val="24"/>
              </w:rPr>
            </w:pPr>
            <w:r w:rsidRPr="000B5F23">
              <w:rPr>
                <w:rStyle w:val="2Exact"/>
                <w:color w:val="000000" w:themeColor="text1"/>
                <w:sz w:val="24"/>
                <w:szCs w:val="24"/>
              </w:rPr>
              <w:t>Строительство автомобильной дороги регионального значения</w:t>
            </w:r>
          </w:p>
          <w:p w:rsidR="00451B5D" w:rsidRPr="000B5F23" w:rsidRDefault="00451B5D" w:rsidP="00451B5D">
            <w:pPr>
              <w:pStyle w:val="22"/>
              <w:shd w:val="clear" w:color="auto" w:fill="auto"/>
              <w:spacing w:line="302" w:lineRule="exact"/>
              <w:ind w:firstLine="0"/>
              <w:rPr>
                <w:rStyle w:val="24"/>
                <w:color w:val="000000" w:themeColor="text1"/>
                <w:sz w:val="24"/>
                <w:szCs w:val="24"/>
              </w:rPr>
            </w:pPr>
          </w:p>
        </w:tc>
        <w:tc>
          <w:tcPr>
            <w:tcW w:w="1052" w:type="pct"/>
            <w:vMerge/>
            <w:tcBorders>
              <w:left w:val="single" w:sz="4" w:space="0" w:color="auto"/>
              <w:bottom w:val="single" w:sz="4" w:space="0" w:color="auto"/>
            </w:tcBorders>
            <w:shd w:val="clear" w:color="auto" w:fill="FFFFFF"/>
          </w:tcPr>
          <w:p w:rsidR="00451B5D" w:rsidRPr="000B5F23" w:rsidRDefault="00451B5D" w:rsidP="00451B5D">
            <w:pPr>
              <w:rPr>
                <w:rFonts w:ascii="Times New Roman" w:hAnsi="Times New Roman" w:cs="Times New Roman"/>
                <w:color w:val="000000" w:themeColor="text1"/>
              </w:rPr>
            </w:pPr>
          </w:p>
        </w:tc>
        <w:tc>
          <w:tcPr>
            <w:tcW w:w="1715" w:type="pct"/>
            <w:tcBorders>
              <w:top w:val="single" w:sz="4" w:space="0" w:color="auto"/>
              <w:left w:val="single" w:sz="4" w:space="0" w:color="auto"/>
              <w:bottom w:val="single" w:sz="4" w:space="0" w:color="auto"/>
              <w:right w:val="single" w:sz="4" w:space="0" w:color="auto"/>
            </w:tcBorders>
            <w:shd w:val="clear" w:color="auto" w:fill="FFFFFF"/>
            <w:vAlign w:val="bottom"/>
          </w:tcPr>
          <w:p w:rsidR="00451B5D" w:rsidRPr="000B5F23" w:rsidRDefault="00451B5D" w:rsidP="00451B5D">
            <w:pPr>
              <w:pStyle w:val="22"/>
              <w:shd w:val="clear" w:color="auto" w:fill="auto"/>
              <w:spacing w:line="302" w:lineRule="exact"/>
              <w:ind w:firstLine="0"/>
              <w:jc w:val="center"/>
              <w:rPr>
                <w:color w:val="000000" w:themeColor="text1"/>
                <w:sz w:val="24"/>
                <w:szCs w:val="24"/>
              </w:rPr>
            </w:pPr>
            <w:r w:rsidRPr="000B5F23">
              <w:rPr>
                <w:rStyle w:val="2Exact"/>
                <w:color w:val="000000" w:themeColor="text1"/>
                <w:sz w:val="24"/>
                <w:szCs w:val="24"/>
              </w:rPr>
              <w:t>в соответствии со схемой территориаль</w:t>
            </w:r>
            <w:r w:rsidRPr="000B5F23">
              <w:rPr>
                <w:rStyle w:val="2Exact"/>
                <w:color w:val="000000" w:themeColor="text1"/>
                <w:sz w:val="24"/>
                <w:szCs w:val="24"/>
              </w:rPr>
              <w:softHyphen/>
              <w:t>ного</w:t>
            </w:r>
          </w:p>
          <w:p w:rsidR="00451B5D" w:rsidRPr="000B5F23" w:rsidRDefault="00451B5D" w:rsidP="00451B5D">
            <w:pPr>
              <w:pStyle w:val="22"/>
              <w:shd w:val="clear" w:color="auto" w:fill="auto"/>
              <w:spacing w:line="302" w:lineRule="exact"/>
              <w:ind w:firstLine="0"/>
              <w:jc w:val="center"/>
              <w:rPr>
                <w:color w:val="000000" w:themeColor="text1"/>
                <w:sz w:val="24"/>
                <w:szCs w:val="24"/>
              </w:rPr>
            </w:pPr>
            <w:r w:rsidRPr="000B5F23">
              <w:rPr>
                <w:rStyle w:val="2Exact"/>
                <w:color w:val="000000" w:themeColor="text1"/>
                <w:sz w:val="24"/>
                <w:szCs w:val="24"/>
              </w:rPr>
              <w:t>планирования</w:t>
            </w:r>
          </w:p>
          <w:p w:rsidR="00451B5D" w:rsidRPr="000B5F23" w:rsidRDefault="00451B5D" w:rsidP="00451B5D">
            <w:pPr>
              <w:pStyle w:val="22"/>
              <w:shd w:val="clear" w:color="auto" w:fill="auto"/>
              <w:spacing w:line="302" w:lineRule="exact"/>
              <w:ind w:firstLine="0"/>
              <w:jc w:val="center"/>
              <w:rPr>
                <w:color w:val="000000" w:themeColor="text1"/>
                <w:sz w:val="24"/>
                <w:szCs w:val="24"/>
              </w:rPr>
            </w:pPr>
            <w:r w:rsidRPr="000B5F23">
              <w:rPr>
                <w:rStyle w:val="2Exact"/>
                <w:color w:val="000000" w:themeColor="text1"/>
                <w:sz w:val="24"/>
                <w:szCs w:val="24"/>
              </w:rPr>
              <w:t>Удмуртской</w:t>
            </w:r>
          </w:p>
          <w:p w:rsidR="00451B5D" w:rsidRPr="000B5F23" w:rsidRDefault="00451B5D" w:rsidP="00451B5D">
            <w:pPr>
              <w:pStyle w:val="22"/>
              <w:shd w:val="clear" w:color="auto" w:fill="auto"/>
              <w:spacing w:line="302" w:lineRule="exact"/>
              <w:ind w:firstLine="0"/>
              <w:jc w:val="center"/>
              <w:rPr>
                <w:color w:val="000000" w:themeColor="text1"/>
                <w:sz w:val="24"/>
                <w:szCs w:val="24"/>
              </w:rPr>
            </w:pPr>
            <w:r w:rsidRPr="000B5F23">
              <w:rPr>
                <w:rStyle w:val="2Exact"/>
                <w:color w:val="000000" w:themeColor="text1"/>
                <w:sz w:val="24"/>
                <w:szCs w:val="24"/>
              </w:rPr>
              <w:t>Республики</w:t>
            </w:r>
          </w:p>
          <w:p w:rsidR="00451B5D" w:rsidRPr="000B5F23" w:rsidRDefault="00451B5D" w:rsidP="00451B5D">
            <w:pPr>
              <w:pStyle w:val="22"/>
              <w:shd w:val="clear" w:color="auto" w:fill="auto"/>
              <w:spacing w:line="302" w:lineRule="exact"/>
              <w:ind w:firstLine="0"/>
              <w:jc w:val="center"/>
              <w:rPr>
                <w:rStyle w:val="24"/>
                <w:color w:val="000000" w:themeColor="text1"/>
                <w:sz w:val="24"/>
                <w:szCs w:val="24"/>
              </w:rPr>
            </w:pPr>
          </w:p>
        </w:tc>
        <w:tc>
          <w:tcPr>
            <w:tcW w:w="13" w:type="pct"/>
            <w:vMerge/>
            <w:tcBorders>
              <w:left w:val="single" w:sz="4" w:space="0" w:color="auto"/>
              <w:bottom w:val="nil"/>
            </w:tcBorders>
            <w:shd w:val="clear" w:color="auto" w:fill="FFFFFF"/>
            <w:vAlign w:val="bottom"/>
          </w:tcPr>
          <w:p w:rsidR="00451B5D" w:rsidRPr="000B5F23" w:rsidRDefault="00451B5D" w:rsidP="00451B5D">
            <w:pPr>
              <w:pStyle w:val="22"/>
              <w:shd w:val="clear" w:color="auto" w:fill="auto"/>
              <w:spacing w:line="302" w:lineRule="exact"/>
              <w:ind w:firstLine="0"/>
              <w:jc w:val="center"/>
              <w:rPr>
                <w:rStyle w:val="24"/>
                <w:color w:val="000000" w:themeColor="text1"/>
                <w:sz w:val="24"/>
                <w:szCs w:val="24"/>
              </w:rPr>
            </w:pPr>
          </w:p>
        </w:tc>
      </w:tr>
    </w:tbl>
    <w:p w:rsidR="00451B5D" w:rsidRPr="00F6483B" w:rsidRDefault="00451B5D" w:rsidP="00451B5D">
      <w:pPr>
        <w:pStyle w:val="22"/>
        <w:shd w:val="clear" w:color="auto" w:fill="auto"/>
        <w:spacing w:line="326" w:lineRule="exact"/>
        <w:ind w:firstLine="740"/>
        <w:jc w:val="both"/>
        <w:rPr>
          <w:color w:val="000000" w:themeColor="text1"/>
        </w:rPr>
      </w:pPr>
    </w:p>
    <w:p w:rsidR="00451B5D" w:rsidRPr="00F6483B" w:rsidRDefault="00451B5D" w:rsidP="00451B5D">
      <w:pPr>
        <w:pStyle w:val="22"/>
        <w:shd w:val="clear" w:color="auto" w:fill="auto"/>
        <w:spacing w:line="326" w:lineRule="exact"/>
        <w:ind w:firstLine="740"/>
        <w:jc w:val="both"/>
        <w:rPr>
          <w:color w:val="000000" w:themeColor="text1"/>
          <w:sz w:val="2"/>
          <w:szCs w:val="2"/>
        </w:rPr>
      </w:pPr>
    </w:p>
    <w:p w:rsidR="00220476" w:rsidRPr="00F6483B" w:rsidRDefault="002F2F8A" w:rsidP="005B031C">
      <w:pPr>
        <w:pStyle w:val="22"/>
        <w:numPr>
          <w:ilvl w:val="0"/>
          <w:numId w:val="1"/>
        </w:numPr>
        <w:shd w:val="clear" w:color="auto" w:fill="auto"/>
        <w:tabs>
          <w:tab w:val="left" w:pos="2858"/>
        </w:tabs>
        <w:spacing w:after="342" w:line="280" w:lineRule="exact"/>
        <w:ind w:left="2262" w:firstLine="0"/>
        <w:jc w:val="both"/>
        <w:outlineLvl w:val="1"/>
        <w:rPr>
          <w:color w:val="000000" w:themeColor="text1"/>
        </w:rPr>
      </w:pPr>
      <w:bookmarkStart w:id="10" w:name="_Toc528918376"/>
      <w:r w:rsidRPr="00F6483B">
        <w:rPr>
          <w:color w:val="000000" w:themeColor="text1"/>
        </w:rPr>
        <w:t>Объекты инженерной инфраструктуры</w:t>
      </w:r>
      <w:bookmarkEnd w:id="10"/>
    </w:p>
    <w:p w:rsidR="00220476" w:rsidRPr="00F6483B" w:rsidRDefault="002F2F8A" w:rsidP="00940889">
      <w:pPr>
        <w:pStyle w:val="22"/>
        <w:shd w:val="clear" w:color="auto" w:fill="auto"/>
        <w:spacing w:after="304" w:line="280" w:lineRule="exact"/>
        <w:ind w:right="23" w:firstLine="0"/>
        <w:jc w:val="center"/>
        <w:outlineLvl w:val="2"/>
        <w:rPr>
          <w:color w:val="000000" w:themeColor="text1"/>
        </w:rPr>
      </w:pPr>
      <w:bookmarkStart w:id="11" w:name="_Toc528918377"/>
      <w:r w:rsidRPr="00F6483B">
        <w:rPr>
          <w:color w:val="000000" w:themeColor="text1"/>
        </w:rPr>
        <w:t>2.3.1. Объекты водоснабжения и водоотведения</w:t>
      </w:r>
      <w:bookmarkEnd w:id="11"/>
    </w:p>
    <w:p w:rsidR="00220476" w:rsidRPr="00F6483B" w:rsidRDefault="002F2F8A">
      <w:pPr>
        <w:pStyle w:val="22"/>
        <w:shd w:val="clear" w:color="auto" w:fill="auto"/>
        <w:spacing w:line="322" w:lineRule="exact"/>
        <w:ind w:firstLine="720"/>
        <w:jc w:val="both"/>
        <w:rPr>
          <w:color w:val="000000" w:themeColor="text1"/>
        </w:rPr>
      </w:pPr>
      <w:r w:rsidRPr="00F6483B">
        <w:rPr>
          <w:color w:val="000000" w:themeColor="text1"/>
        </w:rPr>
        <w:t>Перечень мероприятий по развитию объектов водоснабжения и водоотведения в границах муниципального образования «</w:t>
      </w:r>
      <w:r w:rsidR="005C1CE9" w:rsidRPr="00F6483B">
        <w:rPr>
          <w:color w:val="000000" w:themeColor="text1"/>
        </w:rPr>
        <w:t>Большеучинское</w:t>
      </w:r>
      <w:r w:rsidRPr="00F6483B">
        <w:rPr>
          <w:color w:val="000000" w:themeColor="text1"/>
        </w:rPr>
        <w:t xml:space="preserve">» приведен в таблице </w:t>
      </w:r>
      <w:r w:rsidR="0089123B">
        <w:rPr>
          <w:color w:val="000000" w:themeColor="text1"/>
        </w:rPr>
        <w:t>3</w:t>
      </w:r>
      <w:r w:rsidRPr="00F6483B">
        <w:rPr>
          <w:color w:val="000000" w:themeColor="text1"/>
        </w:rPr>
        <w:t>.</w:t>
      </w:r>
    </w:p>
    <w:p w:rsidR="00220476" w:rsidRPr="00F6483B" w:rsidRDefault="005C1CE9">
      <w:pPr>
        <w:pStyle w:val="a8"/>
        <w:framePr w:w="9653" w:wrap="notBeside" w:vAnchor="text" w:hAnchor="text" w:xAlign="center" w:y="1"/>
        <w:shd w:val="clear" w:color="auto" w:fill="auto"/>
        <w:spacing w:line="280" w:lineRule="exact"/>
        <w:rPr>
          <w:color w:val="000000" w:themeColor="text1"/>
        </w:rPr>
      </w:pPr>
      <w:r w:rsidRPr="00F6483B">
        <w:rPr>
          <w:color w:val="000000" w:themeColor="text1"/>
        </w:rPr>
        <w:lastRenderedPageBreak/>
        <w:t xml:space="preserve">Таблица </w:t>
      </w:r>
      <w:r w:rsidR="0089123B">
        <w:rPr>
          <w:color w:val="000000" w:themeColor="text1"/>
        </w:rPr>
        <w:t>3</w:t>
      </w:r>
    </w:p>
    <w:tbl>
      <w:tblPr>
        <w:tblOverlap w:val="never"/>
        <w:tblW w:w="0" w:type="auto"/>
        <w:jc w:val="center"/>
        <w:tblLayout w:type="fixed"/>
        <w:tblCellMar>
          <w:left w:w="10" w:type="dxa"/>
          <w:right w:w="10" w:type="dxa"/>
        </w:tblCellMar>
        <w:tblLook w:val="0000"/>
      </w:tblPr>
      <w:tblGrid>
        <w:gridCol w:w="571"/>
        <w:gridCol w:w="4829"/>
        <w:gridCol w:w="1853"/>
        <w:gridCol w:w="2400"/>
      </w:tblGrid>
      <w:tr w:rsidR="00220476" w:rsidRPr="000B5F23" w:rsidTr="005C1CE9">
        <w:trPr>
          <w:trHeight w:hRule="exact" w:val="1546"/>
          <w:jc w:val="center"/>
        </w:trPr>
        <w:tc>
          <w:tcPr>
            <w:tcW w:w="571" w:type="dxa"/>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after="60" w:line="280" w:lineRule="exact"/>
              <w:ind w:left="220" w:firstLine="0"/>
              <w:rPr>
                <w:color w:val="000000" w:themeColor="text1"/>
                <w:sz w:val="24"/>
                <w:szCs w:val="24"/>
              </w:rPr>
            </w:pPr>
            <w:r w:rsidRPr="000B5F23">
              <w:rPr>
                <w:rStyle w:val="24"/>
                <w:color w:val="000000" w:themeColor="text1"/>
                <w:sz w:val="24"/>
                <w:szCs w:val="24"/>
              </w:rPr>
              <w:t>№</w:t>
            </w:r>
          </w:p>
          <w:p w:rsidR="00220476" w:rsidRPr="000B5F23" w:rsidRDefault="002F2F8A">
            <w:pPr>
              <w:pStyle w:val="22"/>
              <w:framePr w:w="9653" w:wrap="notBeside" w:vAnchor="text" w:hAnchor="text" w:xAlign="center" w:y="1"/>
              <w:shd w:val="clear" w:color="auto" w:fill="auto"/>
              <w:spacing w:before="60" w:line="280" w:lineRule="exact"/>
              <w:ind w:left="220" w:firstLine="0"/>
              <w:rPr>
                <w:color w:val="000000" w:themeColor="text1"/>
                <w:sz w:val="24"/>
                <w:szCs w:val="24"/>
              </w:rPr>
            </w:pPr>
            <w:proofErr w:type="spellStart"/>
            <w:r w:rsidRPr="000B5F23">
              <w:rPr>
                <w:rStyle w:val="24"/>
                <w:color w:val="000000" w:themeColor="text1"/>
                <w:sz w:val="24"/>
                <w:szCs w:val="24"/>
              </w:rPr>
              <w:t>п</w:t>
            </w:r>
            <w:proofErr w:type="spellEnd"/>
            <w:r w:rsidRPr="000B5F23">
              <w:rPr>
                <w:rStyle w:val="24"/>
                <w:color w:val="000000" w:themeColor="text1"/>
                <w:sz w:val="24"/>
                <w:szCs w:val="24"/>
              </w:rPr>
              <w:t>/</w:t>
            </w:r>
            <w:proofErr w:type="spellStart"/>
            <w:r w:rsidRPr="000B5F23">
              <w:rPr>
                <w:rStyle w:val="24"/>
                <w:color w:val="000000" w:themeColor="text1"/>
                <w:sz w:val="24"/>
                <w:szCs w:val="24"/>
              </w:rPr>
              <w:t>п</w:t>
            </w:r>
            <w:proofErr w:type="spellEnd"/>
          </w:p>
        </w:tc>
        <w:tc>
          <w:tcPr>
            <w:tcW w:w="4829" w:type="dxa"/>
            <w:tcBorders>
              <w:top w:val="single" w:sz="4" w:space="0" w:color="auto"/>
              <w:left w:val="single" w:sz="4" w:space="0" w:color="auto"/>
            </w:tcBorders>
            <w:shd w:val="clear" w:color="auto" w:fill="FFFFFF"/>
            <w:vAlign w:val="center"/>
          </w:tcPr>
          <w:p w:rsidR="00220476" w:rsidRPr="000B5F23" w:rsidRDefault="002F2F8A" w:rsidP="005C1CE9">
            <w:pPr>
              <w:pStyle w:val="22"/>
              <w:framePr w:w="9653" w:wrap="notBeside" w:vAnchor="text" w:hAnchor="text" w:xAlign="center" w:y="1"/>
              <w:shd w:val="clear" w:color="auto" w:fill="auto"/>
              <w:spacing w:line="280" w:lineRule="exact"/>
              <w:ind w:right="300" w:firstLine="0"/>
              <w:jc w:val="center"/>
              <w:rPr>
                <w:color w:val="000000" w:themeColor="text1"/>
                <w:sz w:val="24"/>
                <w:szCs w:val="24"/>
              </w:rPr>
            </w:pPr>
            <w:r w:rsidRPr="000B5F23">
              <w:rPr>
                <w:rStyle w:val="24"/>
                <w:color w:val="000000" w:themeColor="text1"/>
                <w:sz w:val="24"/>
                <w:szCs w:val="24"/>
              </w:rPr>
              <w:t>Назначение и наименование объекта</w:t>
            </w:r>
          </w:p>
        </w:tc>
        <w:tc>
          <w:tcPr>
            <w:tcW w:w="1853" w:type="dxa"/>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Место</w:t>
            </w:r>
            <w:r w:rsidRPr="000B5F23">
              <w:rPr>
                <w:rStyle w:val="24"/>
                <w:color w:val="000000" w:themeColor="text1"/>
                <w:sz w:val="24"/>
                <w:szCs w:val="24"/>
              </w:rPr>
              <w:softHyphen/>
            </w:r>
          </w:p>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положение</w:t>
            </w:r>
          </w:p>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объекта</w:t>
            </w:r>
          </w:p>
        </w:tc>
        <w:tc>
          <w:tcPr>
            <w:tcW w:w="2400" w:type="dxa"/>
            <w:tcBorders>
              <w:top w:val="single" w:sz="4" w:space="0" w:color="auto"/>
              <w:left w:val="single" w:sz="4" w:space="0" w:color="auto"/>
              <w:right w:val="single" w:sz="4" w:space="0" w:color="auto"/>
            </w:tcBorders>
            <w:shd w:val="clear" w:color="auto" w:fill="FFFFFF"/>
            <w:vAlign w:val="bottom"/>
          </w:tcPr>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Характеристики зон с особыми условиями использования территорий</w:t>
            </w:r>
          </w:p>
        </w:tc>
      </w:tr>
      <w:tr w:rsidR="00220476" w:rsidRPr="000B5F23" w:rsidTr="005C1CE9">
        <w:trPr>
          <w:trHeight w:hRule="exact" w:val="1373"/>
          <w:jc w:val="center"/>
        </w:trPr>
        <w:tc>
          <w:tcPr>
            <w:tcW w:w="571" w:type="dxa"/>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280" w:lineRule="exact"/>
              <w:ind w:left="260" w:firstLine="0"/>
              <w:rPr>
                <w:color w:val="000000" w:themeColor="text1"/>
                <w:sz w:val="24"/>
                <w:szCs w:val="24"/>
              </w:rPr>
            </w:pPr>
            <w:r w:rsidRPr="000B5F23">
              <w:rPr>
                <w:rStyle w:val="24"/>
                <w:color w:val="000000" w:themeColor="text1"/>
                <w:sz w:val="24"/>
                <w:szCs w:val="24"/>
              </w:rPr>
              <w:t>1</w:t>
            </w:r>
          </w:p>
        </w:tc>
        <w:tc>
          <w:tcPr>
            <w:tcW w:w="4829" w:type="dxa"/>
            <w:tcBorders>
              <w:top w:val="single" w:sz="4" w:space="0" w:color="auto"/>
              <w:left w:val="single" w:sz="4" w:space="0" w:color="auto"/>
            </w:tcBorders>
            <w:shd w:val="clear" w:color="auto" w:fill="FFFFFF"/>
            <w:vAlign w:val="center"/>
          </w:tcPr>
          <w:p w:rsidR="00220476" w:rsidRPr="000B5F23" w:rsidRDefault="005C1CE9" w:rsidP="005C1CE9">
            <w:pPr>
              <w:pStyle w:val="22"/>
              <w:framePr w:w="9653" w:wrap="notBeside" w:vAnchor="text" w:hAnchor="text" w:xAlign="center" w:y="1"/>
              <w:shd w:val="clear" w:color="auto" w:fill="auto"/>
              <w:spacing w:line="298" w:lineRule="exact"/>
              <w:ind w:firstLine="0"/>
              <w:jc w:val="center"/>
              <w:rPr>
                <w:color w:val="000000" w:themeColor="text1"/>
                <w:sz w:val="24"/>
                <w:szCs w:val="24"/>
              </w:rPr>
            </w:pPr>
            <w:r w:rsidRPr="000B5F23">
              <w:rPr>
                <w:color w:val="000000" w:themeColor="text1"/>
                <w:sz w:val="24"/>
                <w:szCs w:val="24"/>
              </w:rPr>
              <w:t>Ремонт существующих водопроводных сетей</w:t>
            </w:r>
          </w:p>
        </w:tc>
        <w:tc>
          <w:tcPr>
            <w:tcW w:w="1853" w:type="dxa"/>
            <w:vMerge w:val="restart"/>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after="120" w:line="280" w:lineRule="exact"/>
              <w:ind w:firstLine="0"/>
              <w:jc w:val="center"/>
              <w:rPr>
                <w:color w:val="000000" w:themeColor="text1"/>
                <w:sz w:val="24"/>
                <w:szCs w:val="24"/>
              </w:rPr>
            </w:pPr>
            <w:r w:rsidRPr="000B5F23">
              <w:rPr>
                <w:rStyle w:val="24"/>
                <w:color w:val="000000" w:themeColor="text1"/>
                <w:sz w:val="24"/>
                <w:szCs w:val="24"/>
              </w:rPr>
              <w:t>населенные</w:t>
            </w:r>
          </w:p>
          <w:p w:rsidR="00220476" w:rsidRPr="000B5F23" w:rsidRDefault="002F2F8A">
            <w:pPr>
              <w:pStyle w:val="22"/>
              <w:framePr w:w="9653" w:wrap="notBeside" w:vAnchor="text" w:hAnchor="text" w:xAlign="center" w:y="1"/>
              <w:shd w:val="clear" w:color="auto" w:fill="auto"/>
              <w:spacing w:before="120" w:line="280" w:lineRule="exact"/>
              <w:ind w:firstLine="0"/>
              <w:jc w:val="center"/>
              <w:rPr>
                <w:color w:val="000000" w:themeColor="text1"/>
                <w:sz w:val="24"/>
                <w:szCs w:val="24"/>
              </w:rPr>
            </w:pPr>
            <w:r w:rsidRPr="000B5F23">
              <w:rPr>
                <w:rStyle w:val="24"/>
                <w:color w:val="000000" w:themeColor="text1"/>
                <w:sz w:val="24"/>
                <w:szCs w:val="24"/>
              </w:rPr>
              <w:t>пункты</w:t>
            </w:r>
          </w:p>
        </w:tc>
        <w:tc>
          <w:tcPr>
            <w:tcW w:w="2400" w:type="dxa"/>
            <w:vMerge w:val="restart"/>
            <w:tcBorders>
              <w:top w:val="single" w:sz="4" w:space="0" w:color="auto"/>
              <w:left w:val="single" w:sz="4" w:space="0" w:color="auto"/>
              <w:righ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298" w:lineRule="exact"/>
              <w:ind w:firstLine="0"/>
              <w:jc w:val="center"/>
              <w:rPr>
                <w:color w:val="000000" w:themeColor="text1"/>
                <w:sz w:val="24"/>
                <w:szCs w:val="24"/>
              </w:rPr>
            </w:pPr>
            <w:r w:rsidRPr="000B5F23">
              <w:rPr>
                <w:rStyle w:val="24"/>
                <w:color w:val="000000" w:themeColor="text1"/>
                <w:sz w:val="24"/>
                <w:szCs w:val="24"/>
              </w:rPr>
              <w:t xml:space="preserve">в соответствии с </w:t>
            </w:r>
            <w:proofErr w:type="spellStart"/>
            <w:r w:rsidRPr="000B5F23">
              <w:rPr>
                <w:rStyle w:val="24"/>
                <w:color w:val="000000" w:themeColor="text1"/>
                <w:sz w:val="24"/>
                <w:szCs w:val="24"/>
              </w:rPr>
              <w:t>СанПиН</w:t>
            </w:r>
            <w:proofErr w:type="spellEnd"/>
            <w:r w:rsidRPr="000B5F23">
              <w:rPr>
                <w:rStyle w:val="24"/>
                <w:color w:val="000000" w:themeColor="text1"/>
                <w:sz w:val="24"/>
                <w:szCs w:val="24"/>
              </w:rPr>
              <w:t xml:space="preserve"> 2.1.4.1110-02</w:t>
            </w:r>
          </w:p>
        </w:tc>
      </w:tr>
      <w:tr w:rsidR="00220476" w:rsidRPr="000B5F23" w:rsidTr="005C1CE9">
        <w:trPr>
          <w:trHeight w:hRule="exact" w:val="614"/>
          <w:jc w:val="center"/>
        </w:trPr>
        <w:tc>
          <w:tcPr>
            <w:tcW w:w="571" w:type="dxa"/>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280" w:lineRule="exact"/>
              <w:ind w:left="220" w:firstLine="0"/>
              <w:rPr>
                <w:color w:val="000000" w:themeColor="text1"/>
                <w:sz w:val="24"/>
                <w:szCs w:val="24"/>
              </w:rPr>
            </w:pPr>
            <w:r w:rsidRPr="000B5F23">
              <w:rPr>
                <w:rStyle w:val="24"/>
                <w:color w:val="000000" w:themeColor="text1"/>
                <w:sz w:val="24"/>
                <w:szCs w:val="24"/>
              </w:rPr>
              <w:t>2</w:t>
            </w:r>
          </w:p>
        </w:tc>
        <w:tc>
          <w:tcPr>
            <w:tcW w:w="4829" w:type="dxa"/>
            <w:tcBorders>
              <w:top w:val="single" w:sz="4" w:space="0" w:color="auto"/>
              <w:left w:val="single" w:sz="4" w:space="0" w:color="auto"/>
            </w:tcBorders>
            <w:shd w:val="clear" w:color="auto" w:fill="FFFFFF"/>
            <w:vAlign w:val="center"/>
          </w:tcPr>
          <w:p w:rsidR="00220476" w:rsidRPr="000B5F23" w:rsidRDefault="005C1CE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color w:val="000000" w:themeColor="text1"/>
                <w:sz w:val="24"/>
                <w:szCs w:val="24"/>
              </w:rPr>
              <w:t>Замена 50% водопроводных сетей</w:t>
            </w:r>
          </w:p>
        </w:tc>
        <w:tc>
          <w:tcPr>
            <w:tcW w:w="1853" w:type="dxa"/>
            <w:vMerge/>
            <w:tcBorders>
              <w:lef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r>
      <w:tr w:rsidR="00220476" w:rsidRPr="000B5F23" w:rsidTr="005C1CE9">
        <w:trPr>
          <w:trHeight w:hRule="exact" w:val="624"/>
          <w:jc w:val="center"/>
        </w:trPr>
        <w:tc>
          <w:tcPr>
            <w:tcW w:w="571" w:type="dxa"/>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280" w:lineRule="exact"/>
              <w:ind w:left="260" w:firstLine="0"/>
              <w:rPr>
                <w:color w:val="000000" w:themeColor="text1"/>
                <w:sz w:val="24"/>
                <w:szCs w:val="24"/>
              </w:rPr>
            </w:pPr>
            <w:r w:rsidRPr="000B5F23">
              <w:rPr>
                <w:rStyle w:val="24"/>
                <w:color w:val="000000" w:themeColor="text1"/>
                <w:sz w:val="24"/>
                <w:szCs w:val="24"/>
              </w:rPr>
              <w:t>3</w:t>
            </w:r>
          </w:p>
        </w:tc>
        <w:tc>
          <w:tcPr>
            <w:tcW w:w="4829" w:type="dxa"/>
            <w:tcBorders>
              <w:top w:val="single" w:sz="4" w:space="0" w:color="auto"/>
              <w:left w:val="single" w:sz="4" w:space="0" w:color="auto"/>
            </w:tcBorders>
            <w:shd w:val="clear" w:color="auto" w:fill="FFFFFF"/>
            <w:vAlign w:val="center"/>
          </w:tcPr>
          <w:p w:rsidR="00220476" w:rsidRPr="000B5F23" w:rsidRDefault="005C1CE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color w:val="000000" w:themeColor="text1"/>
                <w:sz w:val="24"/>
                <w:szCs w:val="24"/>
              </w:rPr>
              <w:t>Капитальный ремонт центральных очистных сооружений</w:t>
            </w:r>
          </w:p>
        </w:tc>
        <w:tc>
          <w:tcPr>
            <w:tcW w:w="1853" w:type="dxa"/>
            <w:vMerge/>
            <w:tcBorders>
              <w:lef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r>
      <w:tr w:rsidR="00940889" w:rsidRPr="000B5F23" w:rsidTr="005C1CE9">
        <w:trPr>
          <w:trHeight w:hRule="exact" w:val="624"/>
          <w:jc w:val="center"/>
        </w:trPr>
        <w:tc>
          <w:tcPr>
            <w:tcW w:w="571" w:type="dxa"/>
            <w:tcBorders>
              <w:top w:val="single" w:sz="4" w:space="0" w:color="auto"/>
              <w:left w:val="single" w:sz="4" w:space="0" w:color="auto"/>
            </w:tcBorders>
            <w:shd w:val="clear" w:color="auto" w:fill="FFFFFF"/>
            <w:vAlign w:val="center"/>
          </w:tcPr>
          <w:p w:rsidR="00940889" w:rsidRPr="000B5F23" w:rsidRDefault="00940889">
            <w:pPr>
              <w:pStyle w:val="22"/>
              <w:framePr w:w="9653" w:wrap="notBeside" w:vAnchor="text" w:hAnchor="text" w:xAlign="center" w:y="1"/>
              <w:shd w:val="clear" w:color="auto" w:fill="auto"/>
              <w:spacing w:line="280" w:lineRule="exact"/>
              <w:ind w:left="260" w:firstLine="0"/>
              <w:rPr>
                <w:rStyle w:val="24"/>
                <w:color w:val="000000" w:themeColor="text1"/>
                <w:sz w:val="24"/>
                <w:szCs w:val="24"/>
              </w:rPr>
            </w:pPr>
            <w:r w:rsidRPr="000B5F23">
              <w:rPr>
                <w:rStyle w:val="24"/>
                <w:color w:val="000000" w:themeColor="text1"/>
                <w:sz w:val="24"/>
                <w:szCs w:val="24"/>
              </w:rPr>
              <w:t>4</w:t>
            </w:r>
          </w:p>
        </w:tc>
        <w:tc>
          <w:tcPr>
            <w:tcW w:w="4829" w:type="dxa"/>
            <w:tcBorders>
              <w:top w:val="single" w:sz="4" w:space="0" w:color="auto"/>
              <w:left w:val="single" w:sz="4" w:space="0" w:color="auto"/>
            </w:tcBorders>
            <w:shd w:val="clear" w:color="auto" w:fill="FFFFFF"/>
            <w:vAlign w:val="center"/>
          </w:tcPr>
          <w:p w:rsidR="00940889" w:rsidRPr="000B5F23" w:rsidRDefault="0094088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color w:val="000000" w:themeColor="text1"/>
                <w:sz w:val="24"/>
                <w:szCs w:val="24"/>
              </w:rPr>
              <w:t>Строительство сетей водоснабжения и установка водонапорной башни</w:t>
            </w:r>
          </w:p>
        </w:tc>
        <w:tc>
          <w:tcPr>
            <w:tcW w:w="1853" w:type="dxa"/>
            <w:tcBorders>
              <w:left w:val="single" w:sz="4" w:space="0" w:color="auto"/>
            </w:tcBorders>
            <w:shd w:val="clear" w:color="auto" w:fill="FFFFFF"/>
            <w:vAlign w:val="center"/>
          </w:tcPr>
          <w:p w:rsidR="00940889" w:rsidRPr="000B5F23" w:rsidRDefault="00940889">
            <w:pPr>
              <w:framePr w:w="9653" w:wrap="notBeside" w:vAnchor="text" w:hAnchor="text" w:xAlign="center" w:y="1"/>
              <w:rPr>
                <w:rFonts w:ascii="Times New Roman" w:hAnsi="Times New Roman" w:cs="Times New Roman"/>
                <w:color w:val="000000" w:themeColor="text1"/>
              </w:rPr>
            </w:pPr>
          </w:p>
        </w:tc>
        <w:tc>
          <w:tcPr>
            <w:tcW w:w="2400" w:type="dxa"/>
            <w:tcBorders>
              <w:left w:val="single" w:sz="4" w:space="0" w:color="auto"/>
              <w:right w:val="single" w:sz="4" w:space="0" w:color="auto"/>
            </w:tcBorders>
            <w:shd w:val="clear" w:color="auto" w:fill="FFFFFF"/>
            <w:vAlign w:val="center"/>
          </w:tcPr>
          <w:p w:rsidR="00940889" w:rsidRPr="000B5F23" w:rsidRDefault="00940889">
            <w:pPr>
              <w:framePr w:w="9653" w:wrap="notBeside" w:vAnchor="text" w:hAnchor="text" w:xAlign="center" w:y="1"/>
              <w:rPr>
                <w:rFonts w:ascii="Times New Roman" w:hAnsi="Times New Roman" w:cs="Times New Roman"/>
                <w:color w:val="000000" w:themeColor="text1"/>
              </w:rPr>
            </w:pPr>
          </w:p>
        </w:tc>
      </w:tr>
      <w:tr w:rsidR="00220476" w:rsidRPr="000B5F23" w:rsidTr="005C1CE9">
        <w:trPr>
          <w:trHeight w:hRule="exact" w:val="610"/>
          <w:jc w:val="center"/>
        </w:trPr>
        <w:tc>
          <w:tcPr>
            <w:tcW w:w="571" w:type="dxa"/>
            <w:tcBorders>
              <w:top w:val="single" w:sz="4" w:space="0" w:color="auto"/>
              <w:left w:val="single" w:sz="4" w:space="0" w:color="auto"/>
            </w:tcBorders>
            <w:shd w:val="clear" w:color="auto" w:fill="FFFFFF"/>
            <w:vAlign w:val="center"/>
          </w:tcPr>
          <w:p w:rsidR="00220476" w:rsidRPr="000B5F23" w:rsidRDefault="00940889">
            <w:pPr>
              <w:pStyle w:val="22"/>
              <w:framePr w:w="9653" w:wrap="notBeside" w:vAnchor="text" w:hAnchor="text" w:xAlign="center" w:y="1"/>
              <w:shd w:val="clear" w:color="auto" w:fill="auto"/>
              <w:spacing w:line="280" w:lineRule="exact"/>
              <w:ind w:left="220" w:firstLine="0"/>
              <w:rPr>
                <w:color w:val="000000" w:themeColor="text1"/>
                <w:sz w:val="24"/>
                <w:szCs w:val="24"/>
              </w:rPr>
            </w:pPr>
            <w:r w:rsidRPr="000B5F23">
              <w:rPr>
                <w:rStyle w:val="24"/>
                <w:color w:val="000000" w:themeColor="text1"/>
                <w:sz w:val="24"/>
                <w:szCs w:val="24"/>
              </w:rPr>
              <w:t>5</w:t>
            </w:r>
          </w:p>
        </w:tc>
        <w:tc>
          <w:tcPr>
            <w:tcW w:w="4829" w:type="dxa"/>
            <w:tcBorders>
              <w:top w:val="single" w:sz="4" w:space="0" w:color="auto"/>
              <w:left w:val="single" w:sz="4" w:space="0" w:color="auto"/>
            </w:tcBorders>
            <w:shd w:val="clear" w:color="auto" w:fill="FFFFFF"/>
            <w:vAlign w:val="center"/>
          </w:tcPr>
          <w:p w:rsidR="00220476" w:rsidRPr="000B5F23" w:rsidRDefault="005C1CE9" w:rsidP="005C1CE9">
            <w:pPr>
              <w:pStyle w:val="22"/>
              <w:framePr w:w="9653" w:wrap="notBeside" w:vAnchor="text" w:hAnchor="text" w:xAlign="center" w:y="1"/>
              <w:shd w:val="clear" w:color="auto" w:fill="auto"/>
              <w:spacing w:line="298" w:lineRule="exact"/>
              <w:ind w:firstLine="0"/>
              <w:jc w:val="center"/>
              <w:rPr>
                <w:color w:val="000000" w:themeColor="text1"/>
                <w:sz w:val="24"/>
                <w:szCs w:val="24"/>
              </w:rPr>
            </w:pPr>
            <w:r w:rsidRPr="000B5F23">
              <w:rPr>
                <w:color w:val="000000" w:themeColor="text1"/>
                <w:sz w:val="24"/>
                <w:szCs w:val="24"/>
              </w:rPr>
              <w:t>Обустройство родников</w:t>
            </w:r>
          </w:p>
        </w:tc>
        <w:tc>
          <w:tcPr>
            <w:tcW w:w="1853" w:type="dxa"/>
            <w:vMerge w:val="restart"/>
            <w:tcBorders>
              <w:top w:val="single" w:sz="4" w:space="0" w:color="auto"/>
              <w:lef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302" w:lineRule="exact"/>
              <w:ind w:left="200" w:firstLine="0"/>
              <w:rPr>
                <w:color w:val="000000" w:themeColor="text1"/>
                <w:sz w:val="24"/>
                <w:szCs w:val="24"/>
              </w:rPr>
            </w:pPr>
            <w:r w:rsidRPr="000B5F23">
              <w:rPr>
                <w:rStyle w:val="24"/>
                <w:color w:val="000000" w:themeColor="text1"/>
                <w:sz w:val="24"/>
                <w:szCs w:val="24"/>
              </w:rPr>
              <w:t>определяется</w:t>
            </w:r>
          </w:p>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проектом</w:t>
            </w:r>
          </w:p>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планировки</w:t>
            </w:r>
          </w:p>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территории</w:t>
            </w:r>
          </w:p>
        </w:tc>
        <w:tc>
          <w:tcPr>
            <w:tcW w:w="2400" w:type="dxa"/>
            <w:vMerge w:val="restart"/>
            <w:tcBorders>
              <w:top w:val="single" w:sz="4" w:space="0" w:color="auto"/>
              <w:left w:val="single" w:sz="4" w:space="0" w:color="auto"/>
              <w:right w:val="single" w:sz="4" w:space="0" w:color="auto"/>
            </w:tcBorders>
            <w:shd w:val="clear" w:color="auto" w:fill="FFFFFF"/>
            <w:vAlign w:val="center"/>
          </w:tcPr>
          <w:p w:rsidR="00220476" w:rsidRPr="000B5F23" w:rsidRDefault="002F2F8A">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в соответствии с таблицей 15 СП 42.13330</w:t>
            </w:r>
          </w:p>
        </w:tc>
      </w:tr>
      <w:tr w:rsidR="00220476" w:rsidRPr="000B5F23" w:rsidTr="005C1CE9">
        <w:trPr>
          <w:trHeight w:hRule="exact" w:val="619"/>
          <w:jc w:val="center"/>
        </w:trPr>
        <w:tc>
          <w:tcPr>
            <w:tcW w:w="571" w:type="dxa"/>
            <w:tcBorders>
              <w:top w:val="single" w:sz="4" w:space="0" w:color="auto"/>
              <w:left w:val="single" w:sz="4" w:space="0" w:color="auto"/>
            </w:tcBorders>
            <w:shd w:val="clear" w:color="auto" w:fill="FFFFFF"/>
            <w:vAlign w:val="center"/>
          </w:tcPr>
          <w:p w:rsidR="00220476" w:rsidRPr="000B5F23" w:rsidRDefault="00940889">
            <w:pPr>
              <w:pStyle w:val="22"/>
              <w:framePr w:w="9653" w:wrap="notBeside" w:vAnchor="text" w:hAnchor="text" w:xAlign="center" w:y="1"/>
              <w:shd w:val="clear" w:color="auto" w:fill="auto"/>
              <w:spacing w:line="280" w:lineRule="exact"/>
              <w:ind w:left="260" w:firstLine="0"/>
              <w:rPr>
                <w:color w:val="000000" w:themeColor="text1"/>
                <w:sz w:val="24"/>
                <w:szCs w:val="24"/>
              </w:rPr>
            </w:pPr>
            <w:r w:rsidRPr="000B5F23">
              <w:rPr>
                <w:rStyle w:val="24"/>
                <w:color w:val="000000" w:themeColor="text1"/>
                <w:sz w:val="24"/>
                <w:szCs w:val="24"/>
              </w:rPr>
              <w:t>6</w:t>
            </w:r>
          </w:p>
        </w:tc>
        <w:tc>
          <w:tcPr>
            <w:tcW w:w="4829" w:type="dxa"/>
            <w:tcBorders>
              <w:top w:val="single" w:sz="4" w:space="0" w:color="auto"/>
              <w:left w:val="single" w:sz="4" w:space="0" w:color="auto"/>
            </w:tcBorders>
            <w:shd w:val="clear" w:color="auto" w:fill="FFFFFF"/>
            <w:vAlign w:val="center"/>
          </w:tcPr>
          <w:p w:rsidR="00220476" w:rsidRPr="000B5F23" w:rsidRDefault="005C1CE9"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color w:val="000000" w:themeColor="text1"/>
                <w:sz w:val="24"/>
                <w:szCs w:val="24"/>
              </w:rPr>
              <w:t>Строительство локальных очистных сооружений для объектов АПК</w:t>
            </w:r>
          </w:p>
        </w:tc>
        <w:tc>
          <w:tcPr>
            <w:tcW w:w="1853" w:type="dxa"/>
            <w:vMerge/>
            <w:tcBorders>
              <w:lef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r>
      <w:tr w:rsidR="00220476" w:rsidRPr="000B5F23" w:rsidTr="00940889">
        <w:trPr>
          <w:trHeight w:hRule="exact" w:val="614"/>
          <w:jc w:val="center"/>
        </w:trPr>
        <w:tc>
          <w:tcPr>
            <w:tcW w:w="571" w:type="dxa"/>
            <w:tcBorders>
              <w:top w:val="single" w:sz="4" w:space="0" w:color="auto"/>
              <w:left w:val="single" w:sz="4" w:space="0" w:color="auto"/>
              <w:bottom w:val="single" w:sz="4" w:space="0" w:color="auto"/>
            </w:tcBorders>
            <w:shd w:val="clear" w:color="auto" w:fill="FFFFFF"/>
            <w:vAlign w:val="center"/>
          </w:tcPr>
          <w:p w:rsidR="00220476" w:rsidRPr="000B5F23" w:rsidRDefault="00940889">
            <w:pPr>
              <w:pStyle w:val="22"/>
              <w:framePr w:w="9653" w:wrap="notBeside" w:vAnchor="text" w:hAnchor="text" w:xAlign="center" w:y="1"/>
              <w:shd w:val="clear" w:color="auto" w:fill="auto"/>
              <w:spacing w:line="280" w:lineRule="exact"/>
              <w:ind w:left="260" w:firstLine="0"/>
              <w:rPr>
                <w:color w:val="000000" w:themeColor="text1"/>
                <w:sz w:val="24"/>
                <w:szCs w:val="24"/>
              </w:rPr>
            </w:pPr>
            <w:r w:rsidRPr="000B5F23">
              <w:rPr>
                <w:rStyle w:val="24"/>
                <w:color w:val="000000" w:themeColor="text1"/>
                <w:sz w:val="24"/>
                <w:szCs w:val="24"/>
              </w:rPr>
              <w:t>7</w:t>
            </w:r>
          </w:p>
        </w:tc>
        <w:tc>
          <w:tcPr>
            <w:tcW w:w="4829" w:type="dxa"/>
            <w:tcBorders>
              <w:top w:val="single" w:sz="4" w:space="0" w:color="auto"/>
              <w:left w:val="single" w:sz="4" w:space="0" w:color="auto"/>
              <w:bottom w:val="single" w:sz="4" w:space="0" w:color="auto"/>
            </w:tcBorders>
            <w:shd w:val="clear" w:color="auto" w:fill="FFFFFF"/>
            <w:vAlign w:val="center"/>
          </w:tcPr>
          <w:p w:rsidR="00220476" w:rsidRPr="000B5F23" w:rsidRDefault="002F2F8A" w:rsidP="005C1CE9">
            <w:pPr>
              <w:pStyle w:val="22"/>
              <w:framePr w:w="9653"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Строительство новых сетей водоотведения</w:t>
            </w:r>
          </w:p>
        </w:tc>
        <w:tc>
          <w:tcPr>
            <w:tcW w:w="1853" w:type="dxa"/>
            <w:vMerge/>
            <w:tcBorders>
              <w:lef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c>
          <w:tcPr>
            <w:tcW w:w="2400" w:type="dxa"/>
            <w:vMerge/>
            <w:tcBorders>
              <w:left w:val="single" w:sz="4" w:space="0" w:color="auto"/>
              <w:right w:val="single" w:sz="4" w:space="0" w:color="auto"/>
            </w:tcBorders>
            <w:shd w:val="clear" w:color="auto" w:fill="FFFFFF"/>
            <w:vAlign w:val="center"/>
          </w:tcPr>
          <w:p w:rsidR="00220476" w:rsidRPr="000B5F23" w:rsidRDefault="00220476">
            <w:pPr>
              <w:framePr w:w="9653" w:wrap="notBeside" w:vAnchor="text" w:hAnchor="text" w:xAlign="center" w:y="1"/>
              <w:rPr>
                <w:rFonts w:ascii="Times New Roman" w:hAnsi="Times New Roman" w:cs="Times New Roman"/>
                <w:color w:val="000000" w:themeColor="text1"/>
              </w:rPr>
            </w:pPr>
          </w:p>
        </w:tc>
      </w:tr>
      <w:tr w:rsidR="00940889" w:rsidRPr="000B5F23" w:rsidTr="00940889">
        <w:trPr>
          <w:trHeight w:hRule="exact" w:val="614"/>
          <w:jc w:val="center"/>
        </w:trPr>
        <w:tc>
          <w:tcPr>
            <w:tcW w:w="571" w:type="dxa"/>
            <w:tcBorders>
              <w:top w:val="single" w:sz="4" w:space="0" w:color="auto"/>
              <w:left w:val="single" w:sz="4" w:space="0" w:color="auto"/>
              <w:bottom w:val="single" w:sz="4" w:space="0" w:color="auto"/>
            </w:tcBorders>
            <w:shd w:val="clear" w:color="auto" w:fill="FFFFFF"/>
            <w:vAlign w:val="center"/>
          </w:tcPr>
          <w:p w:rsidR="00940889" w:rsidRPr="000B5F23" w:rsidRDefault="00940889">
            <w:pPr>
              <w:pStyle w:val="22"/>
              <w:framePr w:w="9653" w:wrap="notBeside" w:vAnchor="text" w:hAnchor="text" w:xAlign="center" w:y="1"/>
              <w:shd w:val="clear" w:color="auto" w:fill="auto"/>
              <w:spacing w:line="280" w:lineRule="exact"/>
              <w:ind w:left="260" w:firstLine="0"/>
              <w:rPr>
                <w:rStyle w:val="24"/>
                <w:color w:val="000000" w:themeColor="text1"/>
                <w:sz w:val="24"/>
                <w:szCs w:val="24"/>
              </w:rPr>
            </w:pPr>
            <w:r w:rsidRPr="000B5F23">
              <w:rPr>
                <w:rStyle w:val="24"/>
                <w:color w:val="000000" w:themeColor="text1"/>
                <w:sz w:val="24"/>
                <w:szCs w:val="24"/>
              </w:rPr>
              <w:t>8</w:t>
            </w:r>
          </w:p>
        </w:tc>
        <w:tc>
          <w:tcPr>
            <w:tcW w:w="4829" w:type="dxa"/>
            <w:tcBorders>
              <w:top w:val="single" w:sz="4" w:space="0" w:color="auto"/>
              <w:left w:val="single" w:sz="4" w:space="0" w:color="auto"/>
              <w:bottom w:val="single" w:sz="4" w:space="0" w:color="auto"/>
            </w:tcBorders>
            <w:shd w:val="clear" w:color="auto" w:fill="FFFFFF"/>
            <w:vAlign w:val="center"/>
          </w:tcPr>
          <w:p w:rsidR="00940889" w:rsidRPr="000B5F23" w:rsidRDefault="00940889" w:rsidP="005C1CE9">
            <w:pPr>
              <w:pStyle w:val="22"/>
              <w:framePr w:w="9653" w:wrap="notBeside" w:vAnchor="text" w:hAnchor="text" w:xAlign="center" w:y="1"/>
              <w:shd w:val="clear" w:color="auto" w:fill="auto"/>
              <w:spacing w:line="302" w:lineRule="exact"/>
              <w:ind w:firstLine="0"/>
              <w:jc w:val="center"/>
              <w:rPr>
                <w:rStyle w:val="24"/>
                <w:color w:val="000000" w:themeColor="text1"/>
                <w:sz w:val="24"/>
                <w:szCs w:val="24"/>
              </w:rPr>
            </w:pPr>
            <w:r w:rsidRPr="000B5F23">
              <w:rPr>
                <w:color w:val="000000" w:themeColor="text1"/>
                <w:sz w:val="24"/>
                <w:szCs w:val="24"/>
              </w:rPr>
              <w:t>Создание зон санитарной охраны источников хозяйственно-питьевого водоснабжения</w:t>
            </w:r>
          </w:p>
        </w:tc>
        <w:tc>
          <w:tcPr>
            <w:tcW w:w="1853" w:type="dxa"/>
            <w:tcBorders>
              <w:left w:val="single" w:sz="4" w:space="0" w:color="auto"/>
              <w:bottom w:val="single" w:sz="4" w:space="0" w:color="auto"/>
            </w:tcBorders>
            <w:shd w:val="clear" w:color="auto" w:fill="FFFFFF"/>
            <w:vAlign w:val="center"/>
          </w:tcPr>
          <w:p w:rsidR="00940889" w:rsidRPr="000B5F23" w:rsidRDefault="00940889">
            <w:pPr>
              <w:framePr w:w="9653" w:wrap="notBeside" w:vAnchor="text" w:hAnchor="text" w:xAlign="center" w:y="1"/>
              <w:rPr>
                <w:rFonts w:ascii="Times New Roman" w:hAnsi="Times New Roman" w:cs="Times New Roman"/>
                <w:color w:val="000000" w:themeColor="text1"/>
              </w:rPr>
            </w:pPr>
          </w:p>
        </w:tc>
        <w:tc>
          <w:tcPr>
            <w:tcW w:w="2400" w:type="dxa"/>
            <w:tcBorders>
              <w:left w:val="single" w:sz="4" w:space="0" w:color="auto"/>
              <w:bottom w:val="single" w:sz="4" w:space="0" w:color="auto"/>
              <w:right w:val="single" w:sz="4" w:space="0" w:color="auto"/>
            </w:tcBorders>
            <w:shd w:val="clear" w:color="auto" w:fill="FFFFFF"/>
            <w:vAlign w:val="center"/>
          </w:tcPr>
          <w:p w:rsidR="00940889" w:rsidRPr="000B5F23" w:rsidRDefault="00940889">
            <w:pPr>
              <w:framePr w:w="9653" w:wrap="notBeside" w:vAnchor="text" w:hAnchor="text" w:xAlign="center" w:y="1"/>
              <w:rPr>
                <w:rFonts w:ascii="Times New Roman" w:hAnsi="Times New Roman" w:cs="Times New Roman"/>
                <w:color w:val="000000" w:themeColor="text1"/>
              </w:rPr>
            </w:pPr>
          </w:p>
        </w:tc>
      </w:tr>
    </w:tbl>
    <w:p w:rsidR="00220476" w:rsidRPr="00F6483B" w:rsidRDefault="00220476">
      <w:pPr>
        <w:framePr w:w="9653" w:wrap="notBeside" w:vAnchor="text" w:hAnchor="text" w:xAlign="center" w:y="1"/>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p w:rsidR="00940889" w:rsidRPr="00F6483B" w:rsidRDefault="00940889">
      <w:pPr>
        <w:rPr>
          <w:rFonts w:ascii="Times New Roman" w:hAnsi="Times New Roman" w:cs="Times New Roman"/>
          <w:color w:val="000000" w:themeColor="text1"/>
          <w:sz w:val="2"/>
          <w:szCs w:val="2"/>
        </w:rPr>
      </w:pPr>
    </w:p>
    <w:p w:rsidR="00940889" w:rsidRPr="00F6483B" w:rsidRDefault="00940889">
      <w:pPr>
        <w:rPr>
          <w:rFonts w:ascii="Times New Roman" w:hAnsi="Times New Roman" w:cs="Times New Roman"/>
          <w:color w:val="000000" w:themeColor="text1"/>
          <w:sz w:val="2"/>
          <w:szCs w:val="2"/>
        </w:rPr>
      </w:pPr>
    </w:p>
    <w:p w:rsidR="00940889" w:rsidRPr="00F6483B" w:rsidRDefault="00940889">
      <w:pPr>
        <w:rPr>
          <w:rFonts w:ascii="Times New Roman" w:hAnsi="Times New Roman" w:cs="Times New Roman"/>
          <w:color w:val="000000" w:themeColor="text1"/>
          <w:sz w:val="2"/>
          <w:szCs w:val="2"/>
        </w:rPr>
        <w:sectPr w:rsidR="00940889" w:rsidRPr="00F6483B" w:rsidSect="00451B5D">
          <w:headerReference w:type="even" r:id="rId10"/>
          <w:headerReference w:type="default" r:id="rId11"/>
          <w:pgSz w:w="11900" w:h="16840"/>
          <w:pgMar w:top="997" w:right="475" w:bottom="799" w:left="1551" w:header="0" w:footer="3" w:gutter="0"/>
          <w:pgNumType w:start="2"/>
          <w:cols w:space="720"/>
          <w:noEndnote/>
          <w:docGrid w:linePitch="360"/>
        </w:sectPr>
      </w:pPr>
    </w:p>
    <w:p w:rsidR="00940889" w:rsidRPr="00F6483B" w:rsidRDefault="00940889" w:rsidP="0007088C">
      <w:pPr>
        <w:tabs>
          <w:tab w:val="left" w:pos="3135"/>
        </w:tabs>
        <w:jc w:val="center"/>
        <w:outlineLvl w:val="2"/>
        <w:rPr>
          <w:rFonts w:ascii="Times New Roman" w:hAnsi="Times New Roman" w:cs="Times New Roman"/>
          <w:color w:val="000000" w:themeColor="text1"/>
          <w:sz w:val="28"/>
          <w:szCs w:val="28"/>
        </w:rPr>
      </w:pPr>
      <w:bookmarkStart w:id="12" w:name="_Toc528918378"/>
      <w:r w:rsidRPr="00F6483B">
        <w:rPr>
          <w:rFonts w:ascii="Times New Roman" w:hAnsi="Times New Roman" w:cs="Times New Roman"/>
          <w:color w:val="000000" w:themeColor="text1"/>
          <w:sz w:val="28"/>
          <w:szCs w:val="28"/>
        </w:rPr>
        <w:lastRenderedPageBreak/>
        <w:t>2.3.2 Объекты газоснабжения</w:t>
      </w:r>
      <w:r w:rsidR="0007088C" w:rsidRPr="00F6483B">
        <w:rPr>
          <w:rFonts w:ascii="Times New Roman" w:hAnsi="Times New Roman" w:cs="Times New Roman"/>
          <w:color w:val="000000" w:themeColor="text1"/>
          <w:sz w:val="28"/>
          <w:szCs w:val="28"/>
        </w:rPr>
        <w:t>, теплоснабжения</w:t>
      </w:r>
      <w:bookmarkEnd w:id="12"/>
    </w:p>
    <w:p w:rsidR="00940889" w:rsidRPr="00F6483B" w:rsidRDefault="00116AD7" w:rsidP="00940889">
      <w:pPr>
        <w:tabs>
          <w:tab w:val="left" w:pos="3135"/>
        </w:tabs>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 xml:space="preserve">Таблица </w:t>
      </w:r>
      <w:r w:rsidR="0089123B">
        <w:rPr>
          <w:rFonts w:ascii="Times New Roman" w:hAnsi="Times New Roman" w:cs="Times New Roman"/>
          <w:color w:val="000000" w:themeColor="text1"/>
          <w:sz w:val="28"/>
          <w:szCs w:val="28"/>
        </w:rPr>
        <w:t>4</w:t>
      </w:r>
    </w:p>
    <w:tbl>
      <w:tblPr>
        <w:tblW w:w="5000" w:type="pct"/>
        <w:tblCellMar>
          <w:left w:w="10" w:type="dxa"/>
          <w:right w:w="10" w:type="dxa"/>
        </w:tblCellMar>
        <w:tblLook w:val="0000"/>
      </w:tblPr>
      <w:tblGrid>
        <w:gridCol w:w="595"/>
        <w:gridCol w:w="3073"/>
        <w:gridCol w:w="1890"/>
        <w:gridCol w:w="4336"/>
      </w:tblGrid>
      <w:tr w:rsidR="00AF2340" w:rsidRPr="000B5F23" w:rsidTr="009A3CB5">
        <w:trPr>
          <w:trHeight w:hRule="exact" w:val="1331"/>
          <w:tblHeader/>
        </w:trPr>
        <w:tc>
          <w:tcPr>
            <w:tcW w:w="301" w:type="pct"/>
            <w:tcBorders>
              <w:top w:val="single" w:sz="4" w:space="0" w:color="auto"/>
              <w:left w:val="single" w:sz="4" w:space="0" w:color="auto"/>
            </w:tcBorders>
            <w:shd w:val="clear" w:color="auto" w:fill="FFFFFF"/>
            <w:vAlign w:val="center"/>
          </w:tcPr>
          <w:p w:rsidR="00940889" w:rsidRPr="000B5F23" w:rsidRDefault="00940889" w:rsidP="009A3CB5">
            <w:pPr>
              <w:pStyle w:val="22"/>
              <w:shd w:val="clear" w:color="auto" w:fill="auto"/>
              <w:spacing w:after="60" w:line="280" w:lineRule="exact"/>
              <w:ind w:left="260" w:firstLine="0"/>
              <w:jc w:val="center"/>
              <w:rPr>
                <w:b/>
                <w:color w:val="000000" w:themeColor="text1"/>
                <w:sz w:val="24"/>
                <w:szCs w:val="24"/>
              </w:rPr>
            </w:pPr>
            <w:r w:rsidRPr="000B5F23">
              <w:rPr>
                <w:rStyle w:val="24"/>
                <w:b/>
                <w:color w:val="000000" w:themeColor="text1"/>
                <w:sz w:val="24"/>
                <w:szCs w:val="24"/>
              </w:rPr>
              <w:t>№</w:t>
            </w:r>
          </w:p>
          <w:p w:rsidR="00940889" w:rsidRPr="000B5F23" w:rsidRDefault="00940889" w:rsidP="009A3CB5">
            <w:pPr>
              <w:pStyle w:val="22"/>
              <w:shd w:val="clear" w:color="auto" w:fill="auto"/>
              <w:spacing w:before="60" w:line="280" w:lineRule="exact"/>
              <w:ind w:left="140" w:firstLine="0"/>
              <w:jc w:val="center"/>
              <w:rPr>
                <w:b/>
                <w:color w:val="000000" w:themeColor="text1"/>
                <w:sz w:val="24"/>
                <w:szCs w:val="24"/>
              </w:rPr>
            </w:pPr>
            <w:proofErr w:type="spellStart"/>
            <w:r w:rsidRPr="000B5F23">
              <w:rPr>
                <w:rStyle w:val="24"/>
                <w:b/>
                <w:color w:val="000000" w:themeColor="text1"/>
                <w:sz w:val="24"/>
                <w:szCs w:val="24"/>
              </w:rPr>
              <w:t>п</w:t>
            </w:r>
            <w:proofErr w:type="spellEnd"/>
            <w:r w:rsidRPr="000B5F23">
              <w:rPr>
                <w:rStyle w:val="24"/>
                <w:b/>
                <w:color w:val="000000" w:themeColor="text1"/>
                <w:sz w:val="24"/>
                <w:szCs w:val="24"/>
              </w:rPr>
              <w:t>/</w:t>
            </w:r>
            <w:proofErr w:type="spellStart"/>
            <w:r w:rsidRPr="000B5F23">
              <w:rPr>
                <w:rStyle w:val="24"/>
                <w:b/>
                <w:color w:val="000000" w:themeColor="text1"/>
                <w:sz w:val="24"/>
                <w:szCs w:val="24"/>
              </w:rPr>
              <w:t>п</w:t>
            </w:r>
            <w:proofErr w:type="spellEnd"/>
          </w:p>
        </w:tc>
        <w:tc>
          <w:tcPr>
            <w:tcW w:w="1553" w:type="pct"/>
            <w:tcBorders>
              <w:top w:val="single" w:sz="4" w:space="0" w:color="auto"/>
              <w:left w:val="single" w:sz="4" w:space="0" w:color="auto"/>
            </w:tcBorders>
            <w:shd w:val="clear" w:color="auto" w:fill="FFFFFF"/>
            <w:vAlign w:val="center"/>
          </w:tcPr>
          <w:p w:rsidR="00940889" w:rsidRPr="000B5F23" w:rsidRDefault="00940889" w:rsidP="009A3CB5">
            <w:pPr>
              <w:pStyle w:val="22"/>
              <w:shd w:val="clear" w:color="auto" w:fill="auto"/>
              <w:spacing w:line="298" w:lineRule="exact"/>
              <w:ind w:firstLine="0"/>
              <w:jc w:val="center"/>
              <w:rPr>
                <w:b/>
                <w:color w:val="000000" w:themeColor="text1"/>
                <w:sz w:val="24"/>
                <w:szCs w:val="24"/>
              </w:rPr>
            </w:pPr>
            <w:r w:rsidRPr="000B5F23">
              <w:rPr>
                <w:rStyle w:val="24"/>
                <w:b/>
                <w:color w:val="000000" w:themeColor="text1"/>
                <w:sz w:val="24"/>
                <w:szCs w:val="24"/>
              </w:rPr>
              <w:t>Назначение и наименование объекта</w:t>
            </w:r>
          </w:p>
        </w:tc>
        <w:tc>
          <w:tcPr>
            <w:tcW w:w="955" w:type="pct"/>
            <w:tcBorders>
              <w:top w:val="single" w:sz="4" w:space="0" w:color="auto"/>
              <w:left w:val="single" w:sz="4" w:space="0" w:color="auto"/>
            </w:tcBorders>
            <w:shd w:val="clear" w:color="auto" w:fill="FFFFFF"/>
            <w:vAlign w:val="center"/>
          </w:tcPr>
          <w:p w:rsidR="00940889" w:rsidRPr="000B5F23" w:rsidRDefault="00940889" w:rsidP="009A3CB5">
            <w:pPr>
              <w:pStyle w:val="22"/>
              <w:shd w:val="clear" w:color="auto" w:fill="auto"/>
              <w:spacing w:line="298" w:lineRule="exact"/>
              <w:ind w:firstLine="0"/>
              <w:jc w:val="center"/>
              <w:rPr>
                <w:b/>
                <w:color w:val="000000" w:themeColor="text1"/>
                <w:sz w:val="24"/>
                <w:szCs w:val="24"/>
              </w:rPr>
            </w:pPr>
            <w:r w:rsidRPr="000B5F23">
              <w:rPr>
                <w:rStyle w:val="24"/>
                <w:b/>
                <w:color w:val="000000" w:themeColor="text1"/>
                <w:sz w:val="24"/>
                <w:szCs w:val="24"/>
              </w:rPr>
              <w:t>Место</w:t>
            </w:r>
            <w:r w:rsidRPr="000B5F23">
              <w:rPr>
                <w:rStyle w:val="24"/>
                <w:b/>
                <w:color w:val="000000" w:themeColor="text1"/>
                <w:sz w:val="24"/>
                <w:szCs w:val="24"/>
              </w:rPr>
              <w:softHyphen/>
            </w:r>
          </w:p>
          <w:p w:rsidR="00940889" w:rsidRPr="000B5F23" w:rsidRDefault="00940889" w:rsidP="009A3CB5">
            <w:pPr>
              <w:pStyle w:val="22"/>
              <w:shd w:val="clear" w:color="auto" w:fill="auto"/>
              <w:spacing w:line="298" w:lineRule="exact"/>
              <w:ind w:firstLine="0"/>
              <w:jc w:val="center"/>
              <w:rPr>
                <w:b/>
                <w:color w:val="000000" w:themeColor="text1"/>
                <w:sz w:val="24"/>
                <w:szCs w:val="24"/>
              </w:rPr>
            </w:pPr>
            <w:r w:rsidRPr="000B5F23">
              <w:rPr>
                <w:rStyle w:val="24"/>
                <w:b/>
                <w:color w:val="000000" w:themeColor="text1"/>
                <w:sz w:val="24"/>
                <w:szCs w:val="24"/>
              </w:rPr>
              <w:t>положение</w:t>
            </w:r>
          </w:p>
          <w:p w:rsidR="00940889" w:rsidRPr="000B5F23" w:rsidRDefault="00940889" w:rsidP="009A3CB5">
            <w:pPr>
              <w:pStyle w:val="22"/>
              <w:shd w:val="clear" w:color="auto" w:fill="auto"/>
              <w:spacing w:line="298" w:lineRule="exact"/>
              <w:ind w:firstLine="0"/>
              <w:jc w:val="center"/>
              <w:rPr>
                <w:b/>
                <w:color w:val="000000" w:themeColor="text1"/>
                <w:sz w:val="24"/>
                <w:szCs w:val="24"/>
              </w:rPr>
            </w:pPr>
            <w:r w:rsidRPr="000B5F23">
              <w:rPr>
                <w:rStyle w:val="24"/>
                <w:b/>
                <w:color w:val="000000" w:themeColor="text1"/>
                <w:sz w:val="24"/>
                <w:szCs w:val="24"/>
              </w:rPr>
              <w:t>объекта</w:t>
            </w:r>
          </w:p>
        </w:tc>
        <w:tc>
          <w:tcPr>
            <w:tcW w:w="2191" w:type="pct"/>
            <w:tcBorders>
              <w:top w:val="single" w:sz="4" w:space="0" w:color="auto"/>
              <w:left w:val="single" w:sz="4" w:space="0" w:color="auto"/>
              <w:right w:val="single" w:sz="4" w:space="0" w:color="auto"/>
            </w:tcBorders>
            <w:shd w:val="clear" w:color="auto" w:fill="FFFFFF"/>
            <w:vAlign w:val="center"/>
          </w:tcPr>
          <w:p w:rsidR="00940889" w:rsidRPr="000B5F23" w:rsidRDefault="00940889" w:rsidP="009A3CB5">
            <w:pPr>
              <w:pStyle w:val="22"/>
              <w:shd w:val="clear" w:color="auto" w:fill="auto"/>
              <w:spacing w:line="298" w:lineRule="exact"/>
              <w:ind w:firstLine="0"/>
              <w:jc w:val="center"/>
              <w:rPr>
                <w:b/>
                <w:color w:val="000000" w:themeColor="text1"/>
                <w:sz w:val="24"/>
                <w:szCs w:val="24"/>
              </w:rPr>
            </w:pPr>
            <w:r w:rsidRPr="000B5F23">
              <w:rPr>
                <w:rStyle w:val="24"/>
                <w:b/>
                <w:color w:val="000000" w:themeColor="text1"/>
                <w:sz w:val="24"/>
                <w:szCs w:val="24"/>
              </w:rPr>
              <w:t>Характеристики зон с особыми условиями использования территорий</w:t>
            </w:r>
          </w:p>
        </w:tc>
      </w:tr>
      <w:tr w:rsidR="0007088C" w:rsidRPr="000B5F23" w:rsidTr="009A3CB5">
        <w:trPr>
          <w:trHeight w:val="3477"/>
        </w:trPr>
        <w:tc>
          <w:tcPr>
            <w:tcW w:w="301" w:type="pct"/>
            <w:tcBorders>
              <w:top w:val="single" w:sz="4" w:space="0" w:color="auto"/>
              <w:left w:val="single" w:sz="4" w:space="0" w:color="auto"/>
              <w:bottom w:val="single" w:sz="4" w:space="0" w:color="auto"/>
            </w:tcBorders>
            <w:shd w:val="clear" w:color="auto" w:fill="FFFFFF"/>
            <w:vAlign w:val="center"/>
          </w:tcPr>
          <w:p w:rsidR="0007088C" w:rsidRPr="000B5F23" w:rsidRDefault="0007088C" w:rsidP="00AF2340">
            <w:pPr>
              <w:pStyle w:val="22"/>
              <w:shd w:val="clear" w:color="auto" w:fill="auto"/>
              <w:spacing w:line="280" w:lineRule="exact"/>
              <w:ind w:left="260" w:firstLine="0"/>
              <w:jc w:val="center"/>
              <w:rPr>
                <w:color w:val="000000" w:themeColor="text1"/>
                <w:sz w:val="24"/>
                <w:szCs w:val="24"/>
              </w:rPr>
            </w:pPr>
            <w:r w:rsidRPr="000B5F23">
              <w:rPr>
                <w:rStyle w:val="24"/>
                <w:color w:val="000000" w:themeColor="text1"/>
                <w:sz w:val="24"/>
                <w:szCs w:val="24"/>
              </w:rPr>
              <w:t>1</w:t>
            </w:r>
          </w:p>
        </w:tc>
        <w:tc>
          <w:tcPr>
            <w:tcW w:w="1553" w:type="pct"/>
            <w:tcBorders>
              <w:top w:val="single" w:sz="4" w:space="0" w:color="auto"/>
              <w:left w:val="single" w:sz="4" w:space="0" w:color="auto"/>
              <w:bottom w:val="single" w:sz="4" w:space="0" w:color="auto"/>
            </w:tcBorders>
            <w:shd w:val="clear" w:color="auto" w:fill="FFFFFF"/>
            <w:vAlign w:val="center"/>
          </w:tcPr>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 xml:space="preserve">строительство новых газовых локальных котельных с современным </w:t>
            </w:r>
            <w:proofErr w:type="spellStart"/>
            <w:r w:rsidRPr="000B5F23">
              <w:rPr>
                <w:color w:val="000000" w:themeColor="text1"/>
                <w:sz w:val="24"/>
                <w:szCs w:val="24"/>
              </w:rPr>
              <w:t>котлооборудованием</w:t>
            </w:r>
            <w:proofErr w:type="spellEnd"/>
            <w:r w:rsidRPr="000B5F23">
              <w:rPr>
                <w:color w:val="000000" w:themeColor="text1"/>
                <w:sz w:val="24"/>
                <w:szCs w:val="24"/>
              </w:rPr>
              <w:t>;</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применение эффективной теплоизоляции при строительстве и реконструкции тепловых сетей (</w:t>
            </w:r>
            <w:proofErr w:type="spellStart"/>
            <w:r w:rsidRPr="000B5F23">
              <w:rPr>
                <w:color w:val="000000" w:themeColor="text1"/>
                <w:sz w:val="24"/>
                <w:szCs w:val="24"/>
              </w:rPr>
              <w:t>пенополуретан</w:t>
            </w:r>
            <w:proofErr w:type="spellEnd"/>
            <w:r w:rsidRPr="000B5F23">
              <w:rPr>
                <w:color w:val="000000" w:themeColor="text1"/>
                <w:sz w:val="24"/>
                <w:szCs w:val="24"/>
              </w:rPr>
              <w:t xml:space="preserve"> - ППУ по технологии «труба в трубе»);</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-использование при новом строительстве в качестве источников децентрализованного теплоснабжения (АИТ) для индивидуальной застройки индустриальных 2-х функциональных газовых аппаратов, обеспечивающих нужды отопления и горячего водоснабжения, работающих на газе.</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  прокладку разводящего газопровода по ул. Школьная , с. Б</w:t>
            </w:r>
            <w:r w:rsidR="002A05B0">
              <w:rPr>
                <w:color w:val="000000" w:themeColor="text1"/>
                <w:sz w:val="24"/>
                <w:szCs w:val="24"/>
              </w:rPr>
              <w:t xml:space="preserve">ольшая </w:t>
            </w:r>
            <w:r w:rsidRPr="000B5F23">
              <w:rPr>
                <w:color w:val="000000" w:themeColor="text1"/>
                <w:sz w:val="24"/>
                <w:szCs w:val="24"/>
              </w:rPr>
              <w:t>Уча;</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 xml:space="preserve">- прокладку газопровода к производственным объектам ООО «Россия» (КЗС д. </w:t>
            </w:r>
            <w:proofErr w:type="spellStart"/>
            <w:r w:rsidRPr="000B5F23">
              <w:rPr>
                <w:color w:val="000000" w:themeColor="text1"/>
                <w:sz w:val="24"/>
                <w:szCs w:val="24"/>
              </w:rPr>
              <w:t>Мальчиково</w:t>
            </w:r>
            <w:proofErr w:type="spellEnd"/>
            <w:r w:rsidRPr="000B5F23">
              <w:rPr>
                <w:color w:val="000000" w:themeColor="text1"/>
                <w:sz w:val="24"/>
                <w:szCs w:val="24"/>
              </w:rPr>
              <w:t xml:space="preserve"> и газопровод д. Нижний </w:t>
            </w:r>
            <w:proofErr w:type="spellStart"/>
            <w:r w:rsidRPr="000B5F23">
              <w:rPr>
                <w:color w:val="000000" w:themeColor="text1"/>
                <w:sz w:val="24"/>
                <w:szCs w:val="24"/>
              </w:rPr>
              <w:t>Шидлуд</w:t>
            </w:r>
            <w:proofErr w:type="spellEnd"/>
            <w:r w:rsidRPr="000B5F23">
              <w:rPr>
                <w:color w:val="000000" w:themeColor="text1"/>
                <w:sz w:val="24"/>
                <w:szCs w:val="24"/>
              </w:rPr>
              <w:t>, заречная свиноферма, новая ферма по ул. Новая, с. Большая Уча);</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 внедрение экономических энергосберегающих технологий экологически безопасного оборудования для использования газового топлива.</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  повышение эффективности использования сетевого газа.</w:t>
            </w:r>
          </w:p>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color w:val="000000" w:themeColor="text1"/>
                <w:sz w:val="24"/>
                <w:szCs w:val="24"/>
              </w:rPr>
              <w:t xml:space="preserve">- газификация производственных объектов </w:t>
            </w:r>
            <w:r w:rsidRPr="000B5F23">
              <w:rPr>
                <w:color w:val="000000" w:themeColor="text1"/>
                <w:sz w:val="24"/>
                <w:szCs w:val="24"/>
              </w:rPr>
              <w:lastRenderedPageBreak/>
              <w:t>ОО «Россия».</w:t>
            </w:r>
          </w:p>
          <w:p w:rsidR="0007088C" w:rsidRPr="000B5F23" w:rsidRDefault="0007088C" w:rsidP="000B5F23">
            <w:pPr>
              <w:pStyle w:val="22"/>
              <w:shd w:val="clear" w:color="auto" w:fill="auto"/>
              <w:spacing w:line="302" w:lineRule="exact"/>
              <w:ind w:firstLine="0"/>
              <w:jc w:val="both"/>
              <w:rPr>
                <w:color w:val="000000" w:themeColor="text1"/>
                <w:sz w:val="24"/>
                <w:szCs w:val="24"/>
              </w:rPr>
            </w:pPr>
          </w:p>
          <w:p w:rsidR="0007088C" w:rsidRPr="000B5F23" w:rsidRDefault="0007088C" w:rsidP="000B5F23">
            <w:pPr>
              <w:pStyle w:val="22"/>
              <w:shd w:val="clear" w:color="auto" w:fill="auto"/>
              <w:spacing w:line="302" w:lineRule="exact"/>
              <w:ind w:firstLine="0"/>
              <w:jc w:val="both"/>
              <w:rPr>
                <w:color w:val="000000" w:themeColor="text1"/>
                <w:sz w:val="24"/>
                <w:szCs w:val="24"/>
              </w:rPr>
            </w:pPr>
          </w:p>
        </w:tc>
        <w:tc>
          <w:tcPr>
            <w:tcW w:w="955" w:type="pct"/>
            <w:tcBorders>
              <w:top w:val="single" w:sz="4" w:space="0" w:color="auto"/>
              <w:left w:val="single" w:sz="4" w:space="0" w:color="auto"/>
              <w:bottom w:val="single" w:sz="4" w:space="0" w:color="auto"/>
            </w:tcBorders>
            <w:shd w:val="clear" w:color="auto" w:fill="FFFFFF"/>
            <w:vAlign w:val="center"/>
          </w:tcPr>
          <w:p w:rsidR="0007088C" w:rsidRPr="000B5F23" w:rsidRDefault="0007088C" w:rsidP="000B5F23">
            <w:pPr>
              <w:pStyle w:val="22"/>
              <w:shd w:val="clear" w:color="auto" w:fill="auto"/>
              <w:spacing w:after="120" w:line="280" w:lineRule="exact"/>
              <w:ind w:firstLine="0"/>
              <w:jc w:val="both"/>
              <w:rPr>
                <w:color w:val="000000" w:themeColor="text1"/>
                <w:sz w:val="24"/>
                <w:szCs w:val="24"/>
              </w:rPr>
            </w:pPr>
            <w:r w:rsidRPr="000B5F23">
              <w:rPr>
                <w:rStyle w:val="24"/>
                <w:color w:val="000000" w:themeColor="text1"/>
                <w:sz w:val="24"/>
                <w:szCs w:val="24"/>
              </w:rPr>
              <w:lastRenderedPageBreak/>
              <w:t>определяется</w:t>
            </w:r>
          </w:p>
          <w:p w:rsidR="0007088C" w:rsidRPr="000B5F23" w:rsidRDefault="0007088C" w:rsidP="000B5F23">
            <w:pPr>
              <w:pStyle w:val="22"/>
              <w:spacing w:before="120" w:line="280" w:lineRule="exact"/>
              <w:jc w:val="both"/>
              <w:rPr>
                <w:color w:val="000000" w:themeColor="text1"/>
                <w:sz w:val="24"/>
                <w:szCs w:val="24"/>
              </w:rPr>
            </w:pPr>
            <w:r w:rsidRPr="000B5F23">
              <w:rPr>
                <w:rStyle w:val="24"/>
                <w:color w:val="000000" w:themeColor="text1"/>
                <w:sz w:val="24"/>
                <w:szCs w:val="24"/>
              </w:rPr>
              <w:t>проектом</w:t>
            </w:r>
          </w:p>
        </w:tc>
        <w:tc>
          <w:tcPr>
            <w:tcW w:w="2191" w:type="pct"/>
            <w:tcBorders>
              <w:top w:val="single" w:sz="4" w:space="0" w:color="auto"/>
              <w:left w:val="single" w:sz="4" w:space="0" w:color="auto"/>
              <w:bottom w:val="single" w:sz="4" w:space="0" w:color="auto"/>
              <w:right w:val="single" w:sz="4" w:space="0" w:color="auto"/>
            </w:tcBorders>
            <w:shd w:val="clear" w:color="auto" w:fill="FFFFFF"/>
            <w:vAlign w:val="center"/>
          </w:tcPr>
          <w:p w:rsidR="0007088C" w:rsidRPr="000B5F23" w:rsidRDefault="0007088C" w:rsidP="000B5F23">
            <w:pPr>
              <w:pStyle w:val="22"/>
              <w:shd w:val="clear" w:color="auto" w:fill="auto"/>
              <w:spacing w:line="302" w:lineRule="exact"/>
              <w:ind w:firstLine="0"/>
              <w:jc w:val="both"/>
              <w:rPr>
                <w:color w:val="000000" w:themeColor="text1"/>
                <w:sz w:val="24"/>
                <w:szCs w:val="24"/>
              </w:rPr>
            </w:pPr>
            <w:r w:rsidRPr="000B5F23">
              <w:rPr>
                <w:rStyle w:val="24"/>
                <w:color w:val="000000" w:themeColor="text1"/>
                <w:sz w:val="24"/>
                <w:szCs w:val="24"/>
              </w:rPr>
              <w:t>в соответствии с постановлением Правительства Российской Федерации от 20 ноября 2000 года № 878 «Об утверждении правил охраны газораспределительных сетей»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с противоположной стороны</w:t>
            </w:r>
          </w:p>
        </w:tc>
      </w:tr>
    </w:tbl>
    <w:p w:rsidR="00220476" w:rsidRPr="00F6483B" w:rsidRDefault="00220476">
      <w:pPr>
        <w:rPr>
          <w:rFonts w:ascii="Times New Roman" w:hAnsi="Times New Roman" w:cs="Times New Roman"/>
          <w:color w:val="000000" w:themeColor="text1"/>
          <w:sz w:val="2"/>
          <w:szCs w:val="2"/>
        </w:rPr>
      </w:pPr>
    </w:p>
    <w:p w:rsidR="00220476" w:rsidRPr="00F6483B" w:rsidRDefault="002F2F8A" w:rsidP="004B675D">
      <w:pPr>
        <w:pStyle w:val="22"/>
        <w:shd w:val="clear" w:color="auto" w:fill="auto"/>
        <w:spacing w:before="222" w:after="116" w:line="280" w:lineRule="exact"/>
        <w:ind w:firstLine="0"/>
        <w:jc w:val="center"/>
        <w:outlineLvl w:val="1"/>
        <w:rPr>
          <w:color w:val="000000" w:themeColor="text1"/>
        </w:rPr>
      </w:pPr>
      <w:bookmarkStart w:id="13" w:name="_Toc528918379"/>
      <w:r w:rsidRPr="00F6483B">
        <w:rPr>
          <w:color w:val="000000" w:themeColor="text1"/>
        </w:rPr>
        <w:t>2.4. Объекты пожарной безопасности</w:t>
      </w:r>
      <w:bookmarkEnd w:id="13"/>
    </w:p>
    <w:p w:rsidR="00220476" w:rsidRPr="00F6483B" w:rsidRDefault="002F2F8A">
      <w:pPr>
        <w:pStyle w:val="22"/>
        <w:shd w:val="clear" w:color="auto" w:fill="auto"/>
        <w:spacing w:line="331" w:lineRule="exact"/>
        <w:ind w:firstLine="720"/>
        <w:rPr>
          <w:color w:val="000000" w:themeColor="text1"/>
        </w:rPr>
      </w:pPr>
      <w:r w:rsidRPr="00F6483B">
        <w:rPr>
          <w:color w:val="000000" w:themeColor="text1"/>
        </w:rPr>
        <w:t>Перечень мероприятий по развитию объектов пожарной безопасности в границ</w:t>
      </w:r>
      <w:r w:rsidR="00AF2340" w:rsidRPr="00F6483B">
        <w:rPr>
          <w:color w:val="000000" w:themeColor="text1"/>
        </w:rPr>
        <w:t>ах муниципального образования «Большеучинское</w:t>
      </w:r>
      <w:r w:rsidRPr="00F6483B">
        <w:rPr>
          <w:color w:val="000000" w:themeColor="text1"/>
        </w:rPr>
        <w:t xml:space="preserve">» приведен в таблице </w:t>
      </w:r>
      <w:r w:rsidR="0089123B">
        <w:rPr>
          <w:color w:val="000000" w:themeColor="text1"/>
        </w:rPr>
        <w:t>5</w:t>
      </w:r>
      <w:r w:rsidRPr="00F6483B">
        <w:rPr>
          <w:color w:val="000000" w:themeColor="text1"/>
        </w:rPr>
        <w:t>.</w:t>
      </w:r>
    </w:p>
    <w:p w:rsidR="00220476" w:rsidRPr="00F6483B" w:rsidRDefault="002F2F8A">
      <w:pPr>
        <w:pStyle w:val="a8"/>
        <w:framePr w:w="9682" w:wrap="notBeside" w:vAnchor="text" w:hAnchor="text" w:xAlign="center" w:y="1"/>
        <w:shd w:val="clear" w:color="auto" w:fill="auto"/>
        <w:spacing w:line="280" w:lineRule="exact"/>
        <w:rPr>
          <w:color w:val="000000" w:themeColor="text1"/>
        </w:rPr>
      </w:pPr>
      <w:r w:rsidRPr="00F6483B">
        <w:rPr>
          <w:color w:val="000000" w:themeColor="text1"/>
        </w:rPr>
        <w:t xml:space="preserve">Таблица </w:t>
      </w:r>
      <w:r w:rsidR="0089123B">
        <w:rPr>
          <w:color w:val="000000" w:themeColor="text1"/>
        </w:rPr>
        <w:t>5</w:t>
      </w:r>
    </w:p>
    <w:tbl>
      <w:tblPr>
        <w:tblOverlap w:val="never"/>
        <w:tblW w:w="0" w:type="auto"/>
        <w:tblLayout w:type="fixed"/>
        <w:tblCellMar>
          <w:left w:w="10" w:type="dxa"/>
          <w:right w:w="10" w:type="dxa"/>
        </w:tblCellMar>
        <w:tblLook w:val="0000"/>
      </w:tblPr>
      <w:tblGrid>
        <w:gridCol w:w="571"/>
        <w:gridCol w:w="4958"/>
        <w:gridCol w:w="1579"/>
        <w:gridCol w:w="2573"/>
      </w:tblGrid>
      <w:tr w:rsidR="00220476" w:rsidRPr="000B5F23" w:rsidTr="000B5F23">
        <w:trPr>
          <w:trHeight w:hRule="exact" w:val="917"/>
        </w:trPr>
        <w:tc>
          <w:tcPr>
            <w:tcW w:w="571" w:type="dxa"/>
            <w:tcBorders>
              <w:top w:val="single" w:sz="4" w:space="0" w:color="auto"/>
              <w:left w:val="single" w:sz="4" w:space="0" w:color="auto"/>
            </w:tcBorders>
            <w:shd w:val="clear" w:color="auto" w:fill="FFFFFF"/>
            <w:vAlign w:val="center"/>
          </w:tcPr>
          <w:p w:rsidR="00220476" w:rsidRPr="000B5F23" w:rsidRDefault="002F2F8A">
            <w:pPr>
              <w:pStyle w:val="22"/>
              <w:framePr w:w="9682" w:wrap="notBeside" w:vAnchor="text" w:hAnchor="text" w:xAlign="center" w:y="1"/>
              <w:shd w:val="clear" w:color="auto" w:fill="auto"/>
              <w:spacing w:after="60" w:line="280" w:lineRule="exact"/>
              <w:ind w:left="140" w:firstLine="0"/>
              <w:rPr>
                <w:color w:val="000000" w:themeColor="text1"/>
                <w:sz w:val="24"/>
                <w:szCs w:val="24"/>
              </w:rPr>
            </w:pPr>
            <w:r w:rsidRPr="000B5F23">
              <w:rPr>
                <w:rStyle w:val="24"/>
                <w:color w:val="000000" w:themeColor="text1"/>
                <w:sz w:val="24"/>
                <w:szCs w:val="24"/>
              </w:rPr>
              <w:t>№</w:t>
            </w:r>
          </w:p>
          <w:p w:rsidR="00220476" w:rsidRPr="000B5F23" w:rsidRDefault="002F2F8A">
            <w:pPr>
              <w:pStyle w:val="22"/>
              <w:framePr w:w="9682" w:wrap="notBeside" w:vAnchor="text" w:hAnchor="text" w:xAlign="center" w:y="1"/>
              <w:shd w:val="clear" w:color="auto" w:fill="auto"/>
              <w:spacing w:before="60" w:line="280" w:lineRule="exact"/>
              <w:ind w:left="140" w:firstLine="0"/>
              <w:rPr>
                <w:color w:val="000000" w:themeColor="text1"/>
                <w:sz w:val="24"/>
                <w:szCs w:val="24"/>
              </w:rPr>
            </w:pPr>
            <w:proofErr w:type="spellStart"/>
            <w:r w:rsidRPr="000B5F23">
              <w:rPr>
                <w:rStyle w:val="24"/>
                <w:color w:val="000000" w:themeColor="text1"/>
                <w:sz w:val="24"/>
                <w:szCs w:val="24"/>
              </w:rPr>
              <w:t>п</w:t>
            </w:r>
            <w:proofErr w:type="spellEnd"/>
            <w:r w:rsidRPr="000B5F23">
              <w:rPr>
                <w:rStyle w:val="24"/>
                <w:color w:val="000000" w:themeColor="text1"/>
                <w:sz w:val="24"/>
                <w:szCs w:val="24"/>
              </w:rPr>
              <w:t>/</w:t>
            </w:r>
            <w:proofErr w:type="spellStart"/>
            <w:r w:rsidRPr="000B5F23">
              <w:rPr>
                <w:rStyle w:val="24"/>
                <w:color w:val="000000" w:themeColor="text1"/>
                <w:sz w:val="24"/>
                <w:szCs w:val="24"/>
              </w:rPr>
              <w:t>п</w:t>
            </w:r>
            <w:proofErr w:type="spellEnd"/>
          </w:p>
        </w:tc>
        <w:tc>
          <w:tcPr>
            <w:tcW w:w="4958" w:type="dxa"/>
            <w:tcBorders>
              <w:top w:val="single" w:sz="4" w:space="0" w:color="auto"/>
              <w:left w:val="single" w:sz="4" w:space="0" w:color="auto"/>
            </w:tcBorders>
            <w:shd w:val="clear" w:color="auto" w:fill="FFFFFF"/>
            <w:vAlign w:val="center"/>
          </w:tcPr>
          <w:p w:rsidR="00220476" w:rsidRPr="000B5F23" w:rsidRDefault="002F2F8A">
            <w:pPr>
              <w:pStyle w:val="22"/>
              <w:framePr w:w="9682" w:wrap="notBeside" w:vAnchor="text" w:hAnchor="text" w:xAlign="center" w:y="1"/>
              <w:shd w:val="clear" w:color="auto" w:fill="auto"/>
              <w:spacing w:line="302" w:lineRule="exact"/>
              <w:ind w:firstLine="0"/>
              <w:jc w:val="center"/>
              <w:rPr>
                <w:color w:val="000000" w:themeColor="text1"/>
                <w:sz w:val="24"/>
                <w:szCs w:val="24"/>
              </w:rPr>
            </w:pPr>
            <w:r w:rsidRPr="000B5F23">
              <w:rPr>
                <w:rStyle w:val="24"/>
                <w:color w:val="000000" w:themeColor="text1"/>
                <w:sz w:val="24"/>
                <w:szCs w:val="24"/>
              </w:rPr>
              <w:t>Назначение и наименование объекта</w:t>
            </w:r>
          </w:p>
        </w:tc>
        <w:tc>
          <w:tcPr>
            <w:tcW w:w="1579" w:type="dxa"/>
            <w:tcBorders>
              <w:top w:val="single" w:sz="4" w:space="0" w:color="auto"/>
              <w:left w:val="single" w:sz="4" w:space="0" w:color="auto"/>
            </w:tcBorders>
            <w:shd w:val="clear" w:color="auto" w:fill="FFFFFF"/>
            <w:vAlign w:val="center"/>
          </w:tcPr>
          <w:p w:rsidR="00220476" w:rsidRPr="000B5F23" w:rsidRDefault="002F2F8A">
            <w:pPr>
              <w:pStyle w:val="22"/>
              <w:framePr w:w="9682" w:wrap="notBeside" w:vAnchor="text" w:hAnchor="text" w:xAlign="center" w:y="1"/>
              <w:shd w:val="clear" w:color="auto" w:fill="auto"/>
              <w:spacing w:after="60" w:line="280" w:lineRule="exact"/>
              <w:ind w:left="200" w:firstLine="0"/>
              <w:rPr>
                <w:color w:val="000000" w:themeColor="text1"/>
                <w:sz w:val="24"/>
                <w:szCs w:val="24"/>
              </w:rPr>
            </w:pPr>
            <w:r w:rsidRPr="000B5F23">
              <w:rPr>
                <w:rStyle w:val="24"/>
                <w:color w:val="000000" w:themeColor="text1"/>
                <w:sz w:val="24"/>
                <w:szCs w:val="24"/>
              </w:rPr>
              <w:t>Местоположение</w:t>
            </w:r>
          </w:p>
          <w:p w:rsidR="00220476" w:rsidRPr="000B5F23" w:rsidRDefault="002F2F8A">
            <w:pPr>
              <w:pStyle w:val="22"/>
              <w:framePr w:w="9682" w:wrap="notBeside" w:vAnchor="text" w:hAnchor="text" w:xAlign="center" w:y="1"/>
              <w:shd w:val="clear" w:color="auto" w:fill="auto"/>
              <w:spacing w:before="60" w:line="280" w:lineRule="exact"/>
              <w:ind w:firstLine="0"/>
              <w:jc w:val="center"/>
              <w:rPr>
                <w:color w:val="000000" w:themeColor="text1"/>
                <w:sz w:val="24"/>
                <w:szCs w:val="24"/>
              </w:rPr>
            </w:pPr>
            <w:r w:rsidRPr="000B5F23">
              <w:rPr>
                <w:rStyle w:val="24"/>
                <w:color w:val="000000" w:themeColor="text1"/>
                <w:sz w:val="24"/>
                <w:szCs w:val="24"/>
              </w:rPr>
              <w:t>объекта</w:t>
            </w:r>
          </w:p>
        </w:tc>
        <w:tc>
          <w:tcPr>
            <w:tcW w:w="2573" w:type="dxa"/>
            <w:tcBorders>
              <w:top w:val="single" w:sz="4" w:space="0" w:color="auto"/>
              <w:left w:val="single" w:sz="4" w:space="0" w:color="auto"/>
              <w:right w:val="single" w:sz="4" w:space="0" w:color="auto"/>
            </w:tcBorders>
            <w:shd w:val="clear" w:color="auto" w:fill="FFFFFF"/>
            <w:vAlign w:val="bottom"/>
          </w:tcPr>
          <w:p w:rsidR="00220476" w:rsidRPr="000B5F23" w:rsidRDefault="002F2F8A">
            <w:pPr>
              <w:pStyle w:val="22"/>
              <w:framePr w:w="9682" w:wrap="notBeside" w:vAnchor="text" w:hAnchor="text" w:xAlign="center" w:y="1"/>
              <w:shd w:val="clear" w:color="auto" w:fill="auto"/>
              <w:spacing w:line="298" w:lineRule="exact"/>
              <w:ind w:firstLine="0"/>
              <w:jc w:val="center"/>
              <w:rPr>
                <w:color w:val="000000" w:themeColor="text1"/>
                <w:sz w:val="24"/>
                <w:szCs w:val="24"/>
              </w:rPr>
            </w:pPr>
            <w:r w:rsidRPr="000B5F23">
              <w:rPr>
                <w:rStyle w:val="24"/>
                <w:color w:val="000000" w:themeColor="text1"/>
                <w:sz w:val="24"/>
                <w:szCs w:val="24"/>
              </w:rPr>
              <w:t>Основные</w:t>
            </w:r>
          </w:p>
          <w:p w:rsidR="00220476" w:rsidRPr="000B5F23" w:rsidRDefault="002F2F8A">
            <w:pPr>
              <w:pStyle w:val="22"/>
              <w:framePr w:w="9682" w:wrap="notBeside" w:vAnchor="text" w:hAnchor="text" w:xAlign="center" w:y="1"/>
              <w:shd w:val="clear" w:color="auto" w:fill="auto"/>
              <w:spacing w:line="298" w:lineRule="exact"/>
              <w:ind w:firstLine="0"/>
              <w:jc w:val="center"/>
              <w:rPr>
                <w:color w:val="000000" w:themeColor="text1"/>
                <w:sz w:val="24"/>
                <w:szCs w:val="24"/>
              </w:rPr>
            </w:pPr>
            <w:r w:rsidRPr="000B5F23">
              <w:rPr>
                <w:rStyle w:val="24"/>
                <w:color w:val="000000" w:themeColor="text1"/>
                <w:sz w:val="24"/>
                <w:szCs w:val="24"/>
              </w:rPr>
              <w:t>характеристики</w:t>
            </w:r>
          </w:p>
          <w:p w:rsidR="00220476" w:rsidRPr="000B5F23" w:rsidRDefault="002F2F8A">
            <w:pPr>
              <w:pStyle w:val="22"/>
              <w:framePr w:w="9682" w:wrap="notBeside" w:vAnchor="text" w:hAnchor="text" w:xAlign="center" w:y="1"/>
              <w:shd w:val="clear" w:color="auto" w:fill="auto"/>
              <w:spacing w:line="298" w:lineRule="exact"/>
              <w:ind w:firstLine="0"/>
              <w:jc w:val="center"/>
              <w:rPr>
                <w:color w:val="000000" w:themeColor="text1"/>
                <w:sz w:val="24"/>
                <w:szCs w:val="24"/>
              </w:rPr>
            </w:pPr>
            <w:r w:rsidRPr="000B5F23">
              <w:rPr>
                <w:rStyle w:val="24"/>
                <w:color w:val="000000" w:themeColor="text1"/>
                <w:sz w:val="24"/>
                <w:szCs w:val="24"/>
              </w:rPr>
              <w:t>объекта</w:t>
            </w:r>
          </w:p>
        </w:tc>
      </w:tr>
      <w:tr w:rsidR="00AF2340" w:rsidRPr="000B5F23" w:rsidTr="000B5F23">
        <w:trPr>
          <w:trHeight w:val="1824"/>
        </w:trPr>
        <w:tc>
          <w:tcPr>
            <w:tcW w:w="571" w:type="dxa"/>
            <w:tcBorders>
              <w:top w:val="single" w:sz="4" w:space="0" w:color="auto"/>
              <w:left w:val="single" w:sz="4" w:space="0" w:color="auto"/>
              <w:bottom w:val="single" w:sz="4" w:space="0" w:color="auto"/>
            </w:tcBorders>
            <w:shd w:val="clear" w:color="auto" w:fill="FFFFFF"/>
            <w:vAlign w:val="center"/>
          </w:tcPr>
          <w:p w:rsidR="00AF2340" w:rsidRPr="000B5F23" w:rsidRDefault="00AF2340">
            <w:pPr>
              <w:pStyle w:val="22"/>
              <w:framePr w:w="9682" w:wrap="notBeside" w:vAnchor="text" w:hAnchor="text" w:xAlign="center" w:y="1"/>
              <w:shd w:val="clear" w:color="auto" w:fill="auto"/>
              <w:spacing w:line="280" w:lineRule="exact"/>
              <w:ind w:left="240" w:firstLine="0"/>
              <w:rPr>
                <w:color w:val="000000" w:themeColor="text1"/>
                <w:sz w:val="24"/>
                <w:szCs w:val="24"/>
              </w:rPr>
            </w:pPr>
          </w:p>
        </w:tc>
        <w:tc>
          <w:tcPr>
            <w:tcW w:w="4958" w:type="dxa"/>
            <w:tcBorders>
              <w:top w:val="single" w:sz="4" w:space="0" w:color="auto"/>
              <w:left w:val="single" w:sz="4" w:space="0" w:color="auto"/>
              <w:bottom w:val="single" w:sz="4" w:space="0" w:color="auto"/>
            </w:tcBorders>
            <w:shd w:val="clear" w:color="auto" w:fill="FFFFFF"/>
            <w:vAlign w:val="bottom"/>
          </w:tcPr>
          <w:p w:rsidR="00AF2340" w:rsidRPr="000B5F23" w:rsidRDefault="00AF2340" w:rsidP="00AF2340">
            <w:pPr>
              <w:framePr w:w="9682" w:wrap="notBeside" w:vAnchor="text" w:hAnchor="text" w:xAlign="center" w:y="1"/>
              <w:jc w:val="both"/>
              <w:rPr>
                <w:color w:val="000000" w:themeColor="text1"/>
              </w:rPr>
            </w:pPr>
            <w:r w:rsidRPr="000B5F23">
              <w:rPr>
                <w:rFonts w:ascii="Times New Roman" w:hAnsi="Times New Roman" w:cs="Times New Roman"/>
                <w:color w:val="000000" w:themeColor="text1"/>
              </w:rPr>
              <w:t>совершенствование системы наружного противопожарного водоснабжения территории поселка с учетом статьи 68 «Технического регламента о требованиях пожарной  безопасности», утвержденного Федеральным законом от 22 июля 2008 г. N 123-ФЗ., а также раздела 4 СП 8.13130.2009 «Источники наружного противопожарного водоснабжения».</w:t>
            </w:r>
          </w:p>
          <w:p w:rsidR="00AF2340" w:rsidRPr="000B5F23" w:rsidRDefault="00AF2340">
            <w:pPr>
              <w:pStyle w:val="22"/>
              <w:framePr w:w="9682" w:wrap="notBeside" w:vAnchor="text" w:hAnchor="text" w:xAlign="center" w:y="1"/>
              <w:shd w:val="clear" w:color="auto" w:fill="auto"/>
              <w:spacing w:line="298" w:lineRule="exact"/>
              <w:ind w:firstLine="0"/>
              <w:rPr>
                <w:color w:val="000000" w:themeColor="text1"/>
                <w:sz w:val="24"/>
                <w:szCs w:val="24"/>
              </w:rPr>
            </w:pPr>
          </w:p>
        </w:tc>
        <w:tc>
          <w:tcPr>
            <w:tcW w:w="1579" w:type="dxa"/>
            <w:tcBorders>
              <w:top w:val="single" w:sz="4" w:space="0" w:color="auto"/>
              <w:left w:val="single" w:sz="4" w:space="0" w:color="auto"/>
              <w:bottom w:val="single" w:sz="4" w:space="0" w:color="auto"/>
            </w:tcBorders>
            <w:shd w:val="clear" w:color="auto" w:fill="FFFFFF"/>
            <w:vAlign w:val="center"/>
          </w:tcPr>
          <w:p w:rsidR="00AF2340" w:rsidRPr="000B5F23" w:rsidRDefault="00AF2340">
            <w:pPr>
              <w:pStyle w:val="22"/>
              <w:framePr w:w="9682" w:wrap="notBeside" w:vAnchor="text" w:hAnchor="text" w:xAlign="center" w:y="1"/>
              <w:shd w:val="clear" w:color="auto" w:fill="auto"/>
              <w:spacing w:after="120" w:line="280" w:lineRule="exact"/>
              <w:ind w:firstLine="0"/>
              <w:jc w:val="center"/>
              <w:rPr>
                <w:color w:val="000000" w:themeColor="text1"/>
                <w:sz w:val="24"/>
                <w:szCs w:val="24"/>
              </w:rPr>
            </w:pPr>
            <w:r w:rsidRPr="000B5F23">
              <w:rPr>
                <w:rStyle w:val="24"/>
                <w:color w:val="000000" w:themeColor="text1"/>
                <w:sz w:val="24"/>
                <w:szCs w:val="24"/>
              </w:rPr>
              <w:t>населенные</w:t>
            </w:r>
          </w:p>
          <w:p w:rsidR="00AF2340" w:rsidRPr="000B5F23" w:rsidRDefault="00AF2340">
            <w:pPr>
              <w:pStyle w:val="22"/>
              <w:framePr w:w="9682" w:wrap="notBeside" w:vAnchor="text" w:hAnchor="text" w:xAlign="center" w:y="1"/>
              <w:shd w:val="clear" w:color="auto" w:fill="auto"/>
              <w:spacing w:before="120" w:line="280" w:lineRule="exact"/>
              <w:ind w:firstLine="0"/>
              <w:jc w:val="center"/>
              <w:rPr>
                <w:color w:val="000000" w:themeColor="text1"/>
                <w:sz w:val="24"/>
                <w:szCs w:val="24"/>
              </w:rPr>
            </w:pPr>
            <w:r w:rsidRPr="000B5F23">
              <w:rPr>
                <w:rStyle w:val="24"/>
                <w:color w:val="000000" w:themeColor="text1"/>
                <w:sz w:val="24"/>
                <w:szCs w:val="24"/>
              </w:rPr>
              <w:t>пункты</w:t>
            </w:r>
          </w:p>
        </w:tc>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rsidR="00AF2340" w:rsidRPr="000B5F23" w:rsidRDefault="00AF2340">
            <w:pPr>
              <w:pStyle w:val="22"/>
              <w:framePr w:w="9682" w:wrap="notBeside" w:vAnchor="text" w:hAnchor="text" w:xAlign="center" w:y="1"/>
              <w:shd w:val="clear" w:color="auto" w:fill="auto"/>
              <w:spacing w:after="120" w:line="280" w:lineRule="exact"/>
              <w:ind w:firstLine="0"/>
              <w:jc w:val="center"/>
              <w:rPr>
                <w:color w:val="000000" w:themeColor="text1"/>
                <w:sz w:val="24"/>
                <w:szCs w:val="24"/>
              </w:rPr>
            </w:pPr>
            <w:r w:rsidRPr="000B5F23">
              <w:rPr>
                <w:rStyle w:val="24"/>
                <w:color w:val="000000" w:themeColor="text1"/>
                <w:sz w:val="24"/>
                <w:szCs w:val="24"/>
              </w:rPr>
              <w:t>определяются</w:t>
            </w:r>
          </w:p>
          <w:p w:rsidR="00AF2340" w:rsidRPr="000B5F23" w:rsidRDefault="00AF2340">
            <w:pPr>
              <w:pStyle w:val="22"/>
              <w:framePr w:w="9682" w:wrap="notBeside" w:vAnchor="text" w:hAnchor="text" w:xAlign="center" w:y="1"/>
              <w:shd w:val="clear" w:color="auto" w:fill="auto"/>
              <w:spacing w:before="120" w:line="280" w:lineRule="exact"/>
              <w:ind w:firstLine="0"/>
              <w:jc w:val="center"/>
              <w:rPr>
                <w:color w:val="000000" w:themeColor="text1"/>
                <w:sz w:val="24"/>
                <w:szCs w:val="24"/>
              </w:rPr>
            </w:pPr>
            <w:r w:rsidRPr="000B5F23">
              <w:rPr>
                <w:rStyle w:val="24"/>
                <w:color w:val="000000" w:themeColor="text1"/>
                <w:sz w:val="24"/>
                <w:szCs w:val="24"/>
              </w:rPr>
              <w:t>проектом</w:t>
            </w:r>
          </w:p>
        </w:tc>
      </w:tr>
    </w:tbl>
    <w:p w:rsidR="00220476" w:rsidRPr="00F6483B" w:rsidRDefault="00220476">
      <w:pPr>
        <w:framePr w:w="9682" w:wrap="notBeside" w:vAnchor="text" w:hAnchor="text" w:xAlign="center" w:y="1"/>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p w:rsidR="00220476" w:rsidRPr="00F6483B" w:rsidRDefault="002F2F8A" w:rsidP="005B031C">
      <w:pPr>
        <w:pStyle w:val="22"/>
        <w:numPr>
          <w:ilvl w:val="0"/>
          <w:numId w:val="6"/>
        </w:numPr>
        <w:shd w:val="clear" w:color="auto" w:fill="auto"/>
        <w:tabs>
          <w:tab w:val="left" w:pos="3113"/>
        </w:tabs>
        <w:spacing w:after="309" w:line="280" w:lineRule="exact"/>
        <w:ind w:left="1633" w:hanging="357"/>
        <w:jc w:val="center"/>
        <w:outlineLvl w:val="0"/>
        <w:rPr>
          <w:b/>
          <w:color w:val="000000" w:themeColor="text1"/>
        </w:rPr>
      </w:pPr>
      <w:bookmarkStart w:id="14" w:name="_Toc528918380"/>
      <w:r w:rsidRPr="00F6483B">
        <w:rPr>
          <w:b/>
          <w:color w:val="000000" w:themeColor="text1"/>
        </w:rPr>
        <w:t>Параметры функциональных зон</w:t>
      </w:r>
      <w:bookmarkEnd w:id="14"/>
    </w:p>
    <w:p w:rsidR="00220476" w:rsidRPr="00F6483B" w:rsidRDefault="002F2F8A">
      <w:pPr>
        <w:pStyle w:val="22"/>
        <w:shd w:val="clear" w:color="auto" w:fill="auto"/>
        <w:tabs>
          <w:tab w:val="left" w:pos="4238"/>
          <w:tab w:val="left" w:pos="6288"/>
        </w:tabs>
        <w:spacing w:line="322" w:lineRule="exact"/>
        <w:ind w:firstLine="760"/>
        <w:jc w:val="both"/>
        <w:rPr>
          <w:color w:val="000000" w:themeColor="text1"/>
        </w:rPr>
      </w:pPr>
      <w:r w:rsidRPr="00F6483B">
        <w:rPr>
          <w:color w:val="000000" w:themeColor="text1"/>
        </w:rPr>
        <w:t>Установление функциональных зон является одним из основных мероприятий территориального планирования. Генеральным планом муниципального образования</w:t>
      </w:r>
      <w:r w:rsidRPr="00F6483B">
        <w:rPr>
          <w:color w:val="000000" w:themeColor="text1"/>
        </w:rPr>
        <w:tab/>
        <w:t>«</w:t>
      </w:r>
      <w:r w:rsidR="00701D72" w:rsidRPr="00F6483B">
        <w:rPr>
          <w:color w:val="000000" w:themeColor="text1"/>
        </w:rPr>
        <w:t>Большеучинское</w:t>
      </w:r>
      <w:r w:rsidRPr="00F6483B">
        <w:rPr>
          <w:color w:val="000000" w:themeColor="text1"/>
        </w:rPr>
        <w:t>»</w:t>
      </w:r>
      <w:r w:rsidRPr="00F6483B">
        <w:rPr>
          <w:color w:val="000000" w:themeColor="text1"/>
        </w:rPr>
        <w:tab/>
        <w:t>установлены следующие</w:t>
      </w:r>
      <w:r w:rsidR="00701D72" w:rsidRPr="00F6483B">
        <w:rPr>
          <w:color w:val="000000" w:themeColor="text1"/>
        </w:rPr>
        <w:t xml:space="preserve"> зоны:</w:t>
      </w:r>
    </w:p>
    <w:p w:rsidR="00701D72" w:rsidRPr="00F6483B" w:rsidRDefault="00701D72" w:rsidP="00701D72">
      <w:pPr>
        <w:keepNext/>
        <w:keepLines/>
        <w:suppressAutoHyphens/>
        <w:ind w:firstLine="851"/>
        <w:jc w:val="both"/>
        <w:rPr>
          <w:rFonts w:ascii="Times New Roman" w:hAnsi="Times New Roman" w:cs="Times New Roman"/>
          <w:color w:val="000000" w:themeColor="text1"/>
          <w:sz w:val="28"/>
          <w:szCs w:val="28"/>
        </w:rPr>
      </w:pPr>
    </w:p>
    <w:p w:rsidR="00701D72" w:rsidRPr="00F6483B" w:rsidRDefault="00701D72" w:rsidP="005B031C">
      <w:pPr>
        <w:keepNext/>
        <w:keepLines/>
        <w:widowControl/>
        <w:numPr>
          <w:ilvl w:val="0"/>
          <w:numId w:val="7"/>
        </w:numPr>
        <w:suppressAutoHyphens/>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Зона градостроительного использования:</w:t>
      </w:r>
    </w:p>
    <w:p w:rsidR="00701D72" w:rsidRPr="00F6483B" w:rsidRDefault="00701D72" w:rsidP="005B031C">
      <w:pPr>
        <w:keepNext/>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Жилая зона (Ж);</w:t>
      </w:r>
    </w:p>
    <w:p w:rsidR="00701D72" w:rsidRPr="00F6483B" w:rsidRDefault="00701D72" w:rsidP="005B031C">
      <w:pPr>
        <w:keepNext/>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Общественно-деловая зона (О);</w:t>
      </w:r>
    </w:p>
    <w:p w:rsidR="00701D72" w:rsidRPr="00F6483B" w:rsidRDefault="00701D72" w:rsidP="005B031C">
      <w:pPr>
        <w:keepNext/>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Зона производственного использования (П);</w:t>
      </w:r>
    </w:p>
    <w:p w:rsidR="00701D72" w:rsidRPr="00F6483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Зона инженерной и транспортной инфраструктуры (И-Т);</w:t>
      </w:r>
    </w:p>
    <w:p w:rsidR="00701D72" w:rsidRPr="00F6483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Зона сельскохозяйственного использования (</w:t>
      </w:r>
      <w:proofErr w:type="spellStart"/>
      <w:r w:rsidRPr="00F6483B">
        <w:rPr>
          <w:rFonts w:ascii="Times New Roman" w:hAnsi="Times New Roman" w:cs="Times New Roman"/>
          <w:color w:val="000000" w:themeColor="text1"/>
          <w:sz w:val="28"/>
          <w:szCs w:val="28"/>
        </w:rPr>
        <w:t>Сх</w:t>
      </w:r>
      <w:proofErr w:type="spellEnd"/>
      <w:r w:rsidRPr="00F6483B">
        <w:rPr>
          <w:rFonts w:ascii="Times New Roman" w:hAnsi="Times New Roman" w:cs="Times New Roman"/>
          <w:color w:val="000000" w:themeColor="text1"/>
          <w:sz w:val="28"/>
          <w:szCs w:val="28"/>
        </w:rPr>
        <w:t>);</w:t>
      </w:r>
    </w:p>
    <w:p w:rsidR="00701D72" w:rsidRPr="00F6483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Зона рекреационного назначения (Р);</w:t>
      </w:r>
    </w:p>
    <w:p w:rsidR="00701D72" w:rsidRPr="00F6483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Зона иного назначения (территория общего пользования).</w:t>
      </w:r>
    </w:p>
    <w:p w:rsidR="00701D72" w:rsidRPr="00F6483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lastRenderedPageBreak/>
        <w:t>Зона кладбищ (К);</w:t>
      </w:r>
    </w:p>
    <w:p w:rsidR="00701D72" w:rsidRPr="00F6483B" w:rsidRDefault="00701D72" w:rsidP="005B031C">
      <w:pPr>
        <w:keepLines/>
        <w:widowControl/>
        <w:numPr>
          <w:ilvl w:val="1"/>
          <w:numId w:val="7"/>
        </w:numPr>
        <w:suppressAutoHyphens/>
        <w:jc w:val="both"/>
        <w:rPr>
          <w:rFonts w:ascii="Times New Roman" w:hAnsi="Times New Roman" w:cs="Times New Roman"/>
          <w:color w:val="000000" w:themeColor="text1"/>
          <w:sz w:val="28"/>
          <w:szCs w:val="28"/>
        </w:rPr>
      </w:pPr>
      <w:r w:rsidRPr="00F6483B">
        <w:rPr>
          <w:rFonts w:ascii="Times New Roman" w:hAnsi="Times New Roman" w:cs="Times New Roman"/>
          <w:color w:val="000000" w:themeColor="text1"/>
          <w:sz w:val="28"/>
          <w:szCs w:val="28"/>
        </w:rPr>
        <w:t>Зона складирования и захоронения отходов (К2).</w:t>
      </w:r>
    </w:p>
    <w:p w:rsidR="00701D72" w:rsidRPr="00F6483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Зона сельскохозяйственного использования;</w:t>
      </w:r>
    </w:p>
    <w:p w:rsidR="00701D72" w:rsidRPr="00F6483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Зона инженерной и транспортной инфраструктуры;</w:t>
      </w:r>
    </w:p>
    <w:p w:rsidR="00701D72" w:rsidRPr="00F6483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Зона рекреационного назначения;</w:t>
      </w:r>
    </w:p>
    <w:p w:rsidR="00701D72" w:rsidRPr="00F6483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Зона производственного использования;</w:t>
      </w:r>
    </w:p>
    <w:p w:rsidR="00701D72" w:rsidRPr="00F6483B" w:rsidRDefault="00701D72" w:rsidP="005B031C">
      <w:pPr>
        <w:keepLines/>
        <w:widowControl/>
        <w:numPr>
          <w:ilvl w:val="0"/>
          <w:numId w:val="7"/>
        </w:numPr>
        <w:suppressAutoHyphens/>
        <w:jc w:val="both"/>
        <w:rPr>
          <w:rFonts w:ascii="Times New Roman" w:hAnsi="Times New Roman" w:cs="Times New Roman"/>
          <w:b/>
          <w:color w:val="000000" w:themeColor="text1"/>
          <w:sz w:val="28"/>
          <w:szCs w:val="28"/>
        </w:rPr>
      </w:pPr>
      <w:r w:rsidRPr="00F6483B">
        <w:rPr>
          <w:rFonts w:ascii="Times New Roman" w:hAnsi="Times New Roman" w:cs="Times New Roman"/>
          <w:b/>
          <w:color w:val="000000" w:themeColor="text1"/>
          <w:sz w:val="28"/>
          <w:szCs w:val="28"/>
        </w:rPr>
        <w:t>Зона специального назначения</w:t>
      </w:r>
    </w:p>
    <w:p w:rsidR="00701D72" w:rsidRPr="00F6483B" w:rsidRDefault="00701D72" w:rsidP="00701D72">
      <w:pPr>
        <w:keepLines/>
        <w:suppressAutoHyphens/>
        <w:ind w:left="1068"/>
        <w:jc w:val="both"/>
        <w:rPr>
          <w:b/>
          <w:color w:val="000000" w:themeColor="text1"/>
          <w:sz w:val="28"/>
          <w:szCs w:val="28"/>
        </w:rPr>
      </w:pPr>
    </w:p>
    <w:p w:rsidR="00701D72" w:rsidRPr="00F6483B" w:rsidRDefault="00701D72">
      <w:pPr>
        <w:pStyle w:val="22"/>
        <w:shd w:val="clear" w:color="auto" w:fill="auto"/>
        <w:tabs>
          <w:tab w:val="left" w:pos="4238"/>
          <w:tab w:val="left" w:pos="6288"/>
        </w:tabs>
        <w:spacing w:line="322" w:lineRule="exact"/>
        <w:ind w:firstLine="760"/>
        <w:jc w:val="both"/>
        <w:rPr>
          <w:color w:val="000000" w:themeColor="text1"/>
        </w:rPr>
      </w:pPr>
    </w:p>
    <w:p w:rsidR="00220476" w:rsidRPr="00F6483B" w:rsidRDefault="002F2F8A" w:rsidP="005B031C">
      <w:pPr>
        <w:pStyle w:val="22"/>
        <w:numPr>
          <w:ilvl w:val="1"/>
          <w:numId w:val="6"/>
        </w:numPr>
        <w:shd w:val="clear" w:color="auto" w:fill="auto"/>
        <w:spacing w:after="309" w:line="280" w:lineRule="exact"/>
        <w:ind w:left="850" w:right="23"/>
        <w:jc w:val="center"/>
        <w:outlineLvl w:val="1"/>
        <w:rPr>
          <w:color w:val="000000" w:themeColor="text1"/>
        </w:rPr>
      </w:pPr>
      <w:bookmarkStart w:id="15" w:name="_Toc528918381"/>
      <w:r w:rsidRPr="00F6483B">
        <w:rPr>
          <w:color w:val="000000" w:themeColor="text1"/>
        </w:rPr>
        <w:t>Жилые зоны</w:t>
      </w:r>
      <w:bookmarkEnd w:id="15"/>
    </w:p>
    <w:p w:rsidR="00701D72" w:rsidRPr="00F6483B" w:rsidRDefault="00701D72" w:rsidP="00701D72">
      <w:pPr>
        <w:pStyle w:val="22"/>
        <w:shd w:val="clear" w:color="auto" w:fill="auto"/>
        <w:spacing w:line="322" w:lineRule="exact"/>
        <w:ind w:firstLine="760"/>
        <w:jc w:val="both"/>
        <w:rPr>
          <w:color w:val="000000" w:themeColor="text1"/>
        </w:rPr>
      </w:pPr>
      <w:r w:rsidRPr="00F6483B">
        <w:rPr>
          <w:color w:val="000000" w:themeColor="text1"/>
        </w:rPr>
        <w:t>Жилая зона предназначена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жилой зоне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зоне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701D72" w:rsidRPr="00F6483B" w:rsidRDefault="00701D72" w:rsidP="00701D72">
      <w:pPr>
        <w:pStyle w:val="22"/>
        <w:shd w:val="clear" w:color="auto" w:fill="auto"/>
        <w:spacing w:after="294" w:line="280" w:lineRule="exact"/>
        <w:ind w:left="1997" w:right="20" w:firstLine="0"/>
        <w:jc w:val="center"/>
        <w:rPr>
          <w:color w:val="000000" w:themeColor="text1"/>
        </w:rPr>
      </w:pPr>
    </w:p>
    <w:p w:rsidR="00220476" w:rsidRPr="00F6483B" w:rsidRDefault="002F2F8A" w:rsidP="00701D72">
      <w:pPr>
        <w:pStyle w:val="22"/>
        <w:shd w:val="clear" w:color="auto" w:fill="auto"/>
        <w:spacing w:after="294" w:line="280" w:lineRule="exact"/>
        <w:ind w:left="1997" w:right="20" w:firstLine="0"/>
        <w:jc w:val="center"/>
        <w:rPr>
          <w:color w:val="000000" w:themeColor="text1"/>
        </w:rPr>
      </w:pPr>
      <w:r w:rsidRPr="00F6483B">
        <w:rPr>
          <w:color w:val="000000" w:themeColor="text1"/>
        </w:rPr>
        <w:t>Зона индивидуальной жилой застройки</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 xml:space="preserve">Территории, застроенные или планируемые к застройке индивидуальными жилыми домами с </w:t>
      </w:r>
      <w:proofErr w:type="spellStart"/>
      <w:r w:rsidRPr="00F6483B">
        <w:rPr>
          <w:color w:val="000000" w:themeColor="text1"/>
        </w:rPr>
        <w:t>приквартирными</w:t>
      </w:r>
      <w:proofErr w:type="spellEnd"/>
      <w:r w:rsidRPr="00F6483B">
        <w:rPr>
          <w:color w:val="000000" w:themeColor="text1"/>
        </w:rPr>
        <w:t xml:space="preserve"> участками и возможностью ведения личного подсобного хозяйства.</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этажность - не более 3 этажей;</w:t>
      </w:r>
    </w:p>
    <w:p w:rsidR="00220476" w:rsidRPr="00F6483B" w:rsidRDefault="002F2F8A">
      <w:pPr>
        <w:pStyle w:val="22"/>
        <w:shd w:val="clear" w:color="auto" w:fill="auto"/>
        <w:spacing w:after="333" w:line="322" w:lineRule="exact"/>
        <w:ind w:firstLine="760"/>
        <w:jc w:val="both"/>
        <w:rPr>
          <w:color w:val="000000" w:themeColor="text1"/>
        </w:rPr>
      </w:pPr>
      <w:r w:rsidRPr="00F6483B">
        <w:rPr>
          <w:color w:val="000000" w:themeColor="text1"/>
        </w:rPr>
        <w:t>коэффициент застройки территории - не более 0,4.</w:t>
      </w:r>
    </w:p>
    <w:p w:rsidR="00220476" w:rsidRPr="00F6483B" w:rsidRDefault="002F2F8A">
      <w:pPr>
        <w:pStyle w:val="22"/>
        <w:shd w:val="clear" w:color="auto" w:fill="auto"/>
        <w:spacing w:after="289" w:line="280" w:lineRule="exact"/>
        <w:ind w:right="20" w:firstLine="0"/>
        <w:jc w:val="center"/>
        <w:rPr>
          <w:color w:val="000000" w:themeColor="text1"/>
        </w:rPr>
      </w:pPr>
      <w:r w:rsidRPr="00F6483B">
        <w:rPr>
          <w:color w:val="000000" w:themeColor="text1"/>
        </w:rPr>
        <w:t>Зона многоквартирной жилой застройки</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Территории, застроенные многоквартирными жилыми домами.</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этажность - не более 3 этажей;</w:t>
      </w:r>
    </w:p>
    <w:p w:rsidR="000B5F23" w:rsidRDefault="002F2F8A" w:rsidP="000B5F23">
      <w:pPr>
        <w:pStyle w:val="22"/>
        <w:shd w:val="clear" w:color="auto" w:fill="auto"/>
        <w:spacing w:line="322" w:lineRule="exact"/>
        <w:ind w:firstLine="760"/>
        <w:jc w:val="both"/>
        <w:rPr>
          <w:color w:val="000000" w:themeColor="text1"/>
        </w:rPr>
      </w:pPr>
      <w:r w:rsidRPr="00F6483B">
        <w:rPr>
          <w:color w:val="000000" w:themeColor="text1"/>
        </w:rPr>
        <w:t>коэффициент застройки территории - не более 0,5.</w:t>
      </w:r>
      <w:bookmarkStart w:id="16" w:name="_Toc528918382"/>
    </w:p>
    <w:p w:rsidR="000B5F23" w:rsidRDefault="000B5F23" w:rsidP="000B5F23">
      <w:pPr>
        <w:pStyle w:val="22"/>
        <w:shd w:val="clear" w:color="auto" w:fill="auto"/>
        <w:spacing w:line="322" w:lineRule="exact"/>
        <w:ind w:firstLine="760"/>
        <w:jc w:val="both"/>
        <w:rPr>
          <w:color w:val="000000" w:themeColor="text1"/>
        </w:rPr>
      </w:pPr>
    </w:p>
    <w:p w:rsidR="00220476" w:rsidRPr="00F6483B" w:rsidRDefault="00701D72" w:rsidP="000B5F23">
      <w:pPr>
        <w:pStyle w:val="22"/>
        <w:shd w:val="clear" w:color="auto" w:fill="auto"/>
        <w:spacing w:line="322" w:lineRule="exact"/>
        <w:ind w:firstLine="760"/>
        <w:jc w:val="center"/>
        <w:outlineLvl w:val="1"/>
        <w:rPr>
          <w:color w:val="000000" w:themeColor="text1"/>
        </w:rPr>
      </w:pPr>
      <w:r w:rsidRPr="00F6483B">
        <w:rPr>
          <w:color w:val="000000" w:themeColor="text1"/>
        </w:rPr>
        <w:t xml:space="preserve">3.2 </w:t>
      </w:r>
      <w:r w:rsidR="002F2F8A" w:rsidRPr="00F6483B">
        <w:rPr>
          <w:color w:val="000000" w:themeColor="text1"/>
        </w:rPr>
        <w:t>Зона общественно-деловой застройки</w:t>
      </w:r>
      <w:bookmarkEnd w:id="16"/>
    </w:p>
    <w:p w:rsidR="003D057F" w:rsidRPr="00FD03EC" w:rsidRDefault="003D057F" w:rsidP="003D057F">
      <w:pPr>
        <w:pStyle w:val="22"/>
        <w:shd w:val="clear" w:color="auto" w:fill="auto"/>
        <w:spacing w:line="322" w:lineRule="exact"/>
        <w:ind w:firstLine="740"/>
        <w:jc w:val="both"/>
      </w:pPr>
      <w:bookmarkStart w:id="17" w:name="_Toc528918383"/>
      <w:r w:rsidRPr="00FD03EC">
        <w:t xml:space="preserve">Зона общественно-деловой застройки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подземных или </w:t>
      </w:r>
      <w:r w:rsidRPr="00FD03EC">
        <w:lastRenderedPageBreak/>
        <w:t>многоэтажных гаражей и иных типов зданий, строений и сооружений массового посещения, объектов инженерной и транспортной инфраструктур, обеспечивающих функционирование этих зон.</w:t>
      </w:r>
    </w:p>
    <w:p w:rsidR="003D057F" w:rsidRPr="00FD03EC" w:rsidRDefault="003D057F" w:rsidP="003D057F">
      <w:pPr>
        <w:pStyle w:val="22"/>
        <w:shd w:val="clear" w:color="auto" w:fill="auto"/>
        <w:spacing w:line="322" w:lineRule="exact"/>
        <w:ind w:firstLine="740"/>
        <w:jc w:val="both"/>
      </w:pPr>
      <w:r w:rsidRPr="00FD03EC">
        <w:t>Основные параметры функциональной зоны:</w:t>
      </w:r>
    </w:p>
    <w:p w:rsidR="003D057F" w:rsidRPr="00FD03EC" w:rsidRDefault="003D057F" w:rsidP="003D057F">
      <w:pPr>
        <w:pStyle w:val="22"/>
        <w:shd w:val="clear" w:color="auto" w:fill="auto"/>
        <w:spacing w:line="322" w:lineRule="exact"/>
        <w:ind w:firstLine="740"/>
        <w:jc w:val="both"/>
      </w:pPr>
      <w:r w:rsidRPr="00FD03EC">
        <w:t>этажность - не более 3 этажей;</w:t>
      </w:r>
    </w:p>
    <w:p w:rsidR="003D057F" w:rsidRPr="00FD03EC" w:rsidRDefault="003D057F" w:rsidP="003D057F">
      <w:pPr>
        <w:pStyle w:val="22"/>
        <w:shd w:val="clear" w:color="auto" w:fill="auto"/>
        <w:spacing w:after="633" w:line="322" w:lineRule="exact"/>
        <w:ind w:firstLine="740"/>
        <w:jc w:val="both"/>
      </w:pPr>
      <w:r w:rsidRPr="00FD03EC">
        <w:t>коэффициент застройки территории - не более 0,6.</w:t>
      </w:r>
    </w:p>
    <w:p w:rsidR="00220476" w:rsidRPr="00F6483B" w:rsidRDefault="00336576" w:rsidP="005B031C">
      <w:pPr>
        <w:pStyle w:val="22"/>
        <w:numPr>
          <w:ilvl w:val="1"/>
          <w:numId w:val="8"/>
        </w:numPr>
        <w:shd w:val="clear" w:color="auto" w:fill="auto"/>
        <w:tabs>
          <w:tab w:val="left" w:pos="2163"/>
        </w:tabs>
        <w:spacing w:after="309" w:line="280" w:lineRule="exact"/>
        <w:jc w:val="center"/>
        <w:outlineLvl w:val="1"/>
        <w:rPr>
          <w:color w:val="000000" w:themeColor="text1"/>
        </w:rPr>
      </w:pPr>
      <w:r>
        <w:rPr>
          <w:color w:val="000000" w:themeColor="text1"/>
        </w:rPr>
        <w:t xml:space="preserve"> </w:t>
      </w:r>
      <w:r w:rsidR="002F2F8A" w:rsidRPr="00F6483B">
        <w:rPr>
          <w:color w:val="000000" w:themeColor="text1"/>
        </w:rPr>
        <w:t>Производственные</w:t>
      </w:r>
      <w:bookmarkEnd w:id="17"/>
      <w:r>
        <w:rPr>
          <w:color w:val="000000" w:themeColor="text1"/>
        </w:rPr>
        <w:t xml:space="preserve"> и коммунально-бытовые зоны</w:t>
      </w:r>
    </w:p>
    <w:p w:rsidR="00701D72" w:rsidRPr="00F6483B" w:rsidRDefault="00701D72" w:rsidP="00701D72">
      <w:pPr>
        <w:pStyle w:val="22"/>
        <w:shd w:val="clear" w:color="auto" w:fill="auto"/>
        <w:spacing w:line="322" w:lineRule="exact"/>
        <w:ind w:firstLine="740"/>
        <w:jc w:val="both"/>
        <w:rPr>
          <w:color w:val="000000" w:themeColor="text1"/>
        </w:rPr>
      </w:pPr>
      <w:r w:rsidRPr="00F6483B">
        <w:rPr>
          <w:color w:val="000000" w:themeColor="text1"/>
        </w:rPr>
        <w:t>Зона производственного использования предназначена для размещения объектов производственного и коммунально-складского назначения в границах населенных пунктов. В зонах производственного использования допускается размещение объектов инженерной и транспортной инфраструктур, а так же общественно-деловых объектов, связанных с обслуживанием данной зоны.</w:t>
      </w:r>
    </w:p>
    <w:p w:rsidR="00701D72" w:rsidRPr="00F6483B" w:rsidRDefault="00701D72" w:rsidP="00701D72">
      <w:pPr>
        <w:pStyle w:val="22"/>
        <w:shd w:val="clear" w:color="auto" w:fill="auto"/>
        <w:spacing w:line="322" w:lineRule="exact"/>
        <w:ind w:firstLine="740"/>
        <w:jc w:val="both"/>
        <w:rPr>
          <w:color w:val="000000" w:themeColor="text1"/>
        </w:rPr>
      </w:pPr>
      <w:r w:rsidRPr="00F6483B">
        <w:rPr>
          <w:color w:val="000000" w:themeColor="text1"/>
        </w:rPr>
        <w:t>Зона производственного использования в пределах границ населенных пунктов на конец расчетного срока будет занимать площадь равную 0,4 га.</w:t>
      </w:r>
    </w:p>
    <w:p w:rsidR="00220476" w:rsidRPr="00F6483B" w:rsidRDefault="00220476">
      <w:pPr>
        <w:framePr w:w="9614" w:wrap="notBeside" w:vAnchor="text" w:hAnchor="text" w:xAlign="center" w:y="1"/>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 xml:space="preserve">Территории, предназначенные для размещения предприятий не выше III класса санитарной опасности, имеющих размер санитарно-защитных зон, не превышающий необходимый санитарный разрыв до объектов, указанных в пункте 5.1 </w:t>
      </w:r>
      <w:proofErr w:type="spellStart"/>
      <w:r w:rsidRPr="00F6483B">
        <w:rPr>
          <w:color w:val="000000" w:themeColor="text1"/>
        </w:rPr>
        <w:t>СанПиН</w:t>
      </w:r>
      <w:proofErr w:type="spellEnd"/>
      <w:r w:rsidRPr="00F6483B">
        <w:rPr>
          <w:color w:val="000000" w:themeColor="text1"/>
        </w:rPr>
        <w:t xml:space="preserve"> 2.2.1/2.1.1.1200-03 (новая редакция).</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этажность - не более 3 этажей;</w:t>
      </w:r>
    </w:p>
    <w:p w:rsidR="00220476" w:rsidRPr="00F6483B" w:rsidRDefault="002F2F8A">
      <w:pPr>
        <w:pStyle w:val="22"/>
        <w:shd w:val="clear" w:color="auto" w:fill="auto"/>
        <w:spacing w:after="333" w:line="322" w:lineRule="exact"/>
        <w:ind w:firstLine="760"/>
        <w:jc w:val="both"/>
        <w:rPr>
          <w:color w:val="000000" w:themeColor="text1"/>
        </w:rPr>
      </w:pPr>
      <w:r w:rsidRPr="00F6483B">
        <w:rPr>
          <w:color w:val="000000" w:themeColor="text1"/>
        </w:rPr>
        <w:t>коэффициент застройки территории - не более 0,6.</w:t>
      </w:r>
    </w:p>
    <w:p w:rsidR="00220476" w:rsidRPr="00F6483B" w:rsidRDefault="00701D72" w:rsidP="00701D72">
      <w:pPr>
        <w:pStyle w:val="22"/>
        <w:shd w:val="clear" w:color="auto" w:fill="auto"/>
        <w:spacing w:after="299" w:line="280" w:lineRule="exact"/>
        <w:ind w:firstLine="0"/>
        <w:jc w:val="center"/>
        <w:outlineLvl w:val="1"/>
        <w:rPr>
          <w:color w:val="000000" w:themeColor="text1"/>
        </w:rPr>
      </w:pPr>
      <w:bookmarkStart w:id="18" w:name="_Toc528918384"/>
      <w:r w:rsidRPr="00F6483B">
        <w:rPr>
          <w:color w:val="000000" w:themeColor="text1"/>
        </w:rPr>
        <w:t xml:space="preserve">3.4 </w:t>
      </w:r>
      <w:r w:rsidR="002F2F8A" w:rsidRPr="00F6483B">
        <w:rPr>
          <w:color w:val="000000" w:themeColor="text1"/>
        </w:rPr>
        <w:t xml:space="preserve">Зона территорий </w:t>
      </w:r>
      <w:r w:rsidRPr="00F6483B">
        <w:rPr>
          <w:color w:val="000000" w:themeColor="text1"/>
        </w:rPr>
        <w:t>инженерной и транспортной инфраструктур</w:t>
      </w:r>
      <w:bookmarkEnd w:id="18"/>
    </w:p>
    <w:p w:rsidR="00336576" w:rsidRPr="00FD03EC" w:rsidRDefault="00336576" w:rsidP="00336576">
      <w:pPr>
        <w:pStyle w:val="22"/>
        <w:shd w:val="clear" w:color="auto" w:fill="auto"/>
        <w:spacing w:after="333" w:line="322" w:lineRule="exact"/>
        <w:ind w:firstLine="760"/>
        <w:jc w:val="both"/>
      </w:pPr>
      <w:bookmarkStart w:id="19" w:name="_Toc528918385"/>
      <w:r w:rsidRPr="00FD03EC">
        <w:t xml:space="preserve">Территории, предназначенные для размещения предприятий, зданий и сооружений не выше III класса санитарной опасности, имеющих размер санитарно-защитных зон, не превышающий необходимый санитарный разрыв до объектов, указанных в пункте 5.1 </w:t>
      </w:r>
      <w:proofErr w:type="spellStart"/>
      <w:r w:rsidRPr="00FD03EC">
        <w:t>СанПиН</w:t>
      </w:r>
      <w:proofErr w:type="spellEnd"/>
      <w:r w:rsidRPr="00FD03EC">
        <w:t xml:space="preserve"> 2.2.1/2.1.1.1200-03 (новая редакция), выполняющих функции инженерного обеспечения территорий и организации необходимых санитарно-защитных зон и иных зон охраны от этих предприятий. Территории, застроенные или планируемые к застройке головными сооружениями и объектами инженерной инфраструктуры (за исключением линейных объектов трубопроводного транспорта).</w:t>
      </w:r>
    </w:p>
    <w:p w:rsidR="00220476" w:rsidRPr="00F6483B" w:rsidRDefault="002F2F8A" w:rsidP="005B031C">
      <w:pPr>
        <w:pStyle w:val="22"/>
        <w:numPr>
          <w:ilvl w:val="1"/>
          <w:numId w:val="9"/>
        </w:numPr>
        <w:shd w:val="clear" w:color="auto" w:fill="auto"/>
        <w:tabs>
          <w:tab w:val="left" w:pos="2472"/>
        </w:tabs>
        <w:spacing w:after="295" w:line="280" w:lineRule="exact"/>
        <w:ind w:left="1633" w:hanging="357"/>
        <w:jc w:val="both"/>
        <w:outlineLvl w:val="1"/>
        <w:rPr>
          <w:color w:val="000000" w:themeColor="text1"/>
        </w:rPr>
      </w:pPr>
      <w:r w:rsidRPr="00F6483B">
        <w:rPr>
          <w:color w:val="000000" w:themeColor="text1"/>
        </w:rPr>
        <w:t>Зоны сельскохозяйственного использования</w:t>
      </w:r>
      <w:bookmarkEnd w:id="19"/>
    </w:p>
    <w:p w:rsidR="0050296F" w:rsidRPr="00FD03EC" w:rsidRDefault="0050296F" w:rsidP="0050296F">
      <w:pPr>
        <w:pStyle w:val="22"/>
        <w:shd w:val="clear" w:color="auto" w:fill="auto"/>
        <w:spacing w:after="337" w:line="326" w:lineRule="exact"/>
        <w:ind w:firstLine="760"/>
        <w:jc w:val="both"/>
      </w:pPr>
      <w:r w:rsidRPr="00FD03EC">
        <w:t>В составе зон сельскохозяйственного использования выделяются сельскохозяйственные угодья,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(вредных) природных, антропогенных и техногенных явлений, замкнутыми водоемами,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220476" w:rsidRPr="00F6483B" w:rsidRDefault="002F2F8A">
      <w:pPr>
        <w:pStyle w:val="22"/>
        <w:shd w:val="clear" w:color="auto" w:fill="auto"/>
        <w:spacing w:after="299" w:line="280" w:lineRule="exact"/>
        <w:ind w:left="1920" w:firstLine="0"/>
        <w:jc w:val="both"/>
        <w:rPr>
          <w:color w:val="000000" w:themeColor="text1"/>
        </w:rPr>
      </w:pPr>
      <w:r w:rsidRPr="00F6483B">
        <w:rPr>
          <w:color w:val="000000" w:themeColor="text1"/>
        </w:rPr>
        <w:lastRenderedPageBreak/>
        <w:t>Зона объектов сельскохозяйственного назначения</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Территории, предназначенные для размещения сельскохозяйственных предприятий не выше III класса опасности, предназначенных для производства и переработки сельскохозяйственной продукции, ферм крупного рогатого скота, а также транспортировки (перевозки), хранения сельскохозяйственной продукции собственного производства.</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этажность - не более 3 этажей;</w:t>
      </w:r>
    </w:p>
    <w:p w:rsidR="00220476" w:rsidRPr="00F6483B" w:rsidRDefault="002F2F8A">
      <w:pPr>
        <w:pStyle w:val="22"/>
        <w:shd w:val="clear" w:color="auto" w:fill="auto"/>
        <w:spacing w:line="322" w:lineRule="exact"/>
        <w:ind w:firstLine="760"/>
        <w:jc w:val="both"/>
        <w:rPr>
          <w:color w:val="000000" w:themeColor="text1"/>
        </w:rPr>
      </w:pPr>
      <w:r w:rsidRPr="00F6483B">
        <w:rPr>
          <w:color w:val="000000" w:themeColor="text1"/>
        </w:rPr>
        <w:t>коэффициент застройки территории - не более 0,6.</w:t>
      </w:r>
    </w:p>
    <w:p w:rsidR="000B5F23" w:rsidRDefault="000B5F23">
      <w:pPr>
        <w:pStyle w:val="22"/>
        <w:shd w:val="clear" w:color="auto" w:fill="auto"/>
        <w:spacing w:after="304" w:line="280" w:lineRule="exact"/>
        <w:ind w:firstLine="0"/>
        <w:jc w:val="center"/>
        <w:rPr>
          <w:color w:val="000000" w:themeColor="text1"/>
        </w:rPr>
      </w:pPr>
    </w:p>
    <w:p w:rsidR="00220476" w:rsidRPr="00F6483B" w:rsidRDefault="002F2F8A">
      <w:pPr>
        <w:pStyle w:val="22"/>
        <w:shd w:val="clear" w:color="auto" w:fill="auto"/>
        <w:spacing w:after="304" w:line="280" w:lineRule="exact"/>
        <w:ind w:firstLine="0"/>
        <w:jc w:val="center"/>
        <w:rPr>
          <w:color w:val="000000" w:themeColor="text1"/>
        </w:rPr>
      </w:pPr>
      <w:r w:rsidRPr="00F6483B">
        <w:rPr>
          <w:color w:val="000000" w:themeColor="text1"/>
        </w:rPr>
        <w:t>Зона сельскохозяйственного назначения</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 xml:space="preserve">Пашни, сенокосы, пастбища, залежи, земли, занятые многолетними насаждениями, пойменные территории, а так же территории, предназначенные для размещения сельскохозяйственных предприятий не выше IV класса опасности, предназначенных для производства и переработки сельскохозяйственной продукции, а также транспортировки (перевозки), хранения сельскохозяйственной продукции собственного производства, расстояние от которых до объектов, указанных в пункте 5.1 </w:t>
      </w:r>
      <w:proofErr w:type="spellStart"/>
      <w:r w:rsidRPr="00F6483B">
        <w:rPr>
          <w:color w:val="000000" w:themeColor="text1"/>
        </w:rPr>
        <w:t>СанПиН</w:t>
      </w:r>
      <w:proofErr w:type="spellEnd"/>
      <w:r w:rsidRPr="00F6483B">
        <w:rPr>
          <w:color w:val="000000" w:themeColor="text1"/>
        </w:rPr>
        <w:t xml:space="preserve"> 2.2.1/2.1.1.1200-03 (новая редакция), не превышает устанавливаемый санитарный разрыв.</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этажность - не более 1 этажа;</w:t>
      </w:r>
    </w:p>
    <w:p w:rsidR="00220476" w:rsidRPr="00F6483B" w:rsidRDefault="002F2F8A">
      <w:pPr>
        <w:pStyle w:val="22"/>
        <w:shd w:val="clear" w:color="auto" w:fill="auto"/>
        <w:spacing w:after="273" w:line="322" w:lineRule="exact"/>
        <w:ind w:firstLine="740"/>
        <w:jc w:val="both"/>
        <w:rPr>
          <w:color w:val="000000" w:themeColor="text1"/>
        </w:rPr>
      </w:pPr>
      <w:r w:rsidRPr="00F6483B">
        <w:rPr>
          <w:color w:val="000000" w:themeColor="text1"/>
        </w:rPr>
        <w:t>коэффициент застройки территории - не более 0,1.</w:t>
      </w:r>
    </w:p>
    <w:p w:rsidR="00220476" w:rsidRPr="00F6483B" w:rsidRDefault="002F2F8A">
      <w:pPr>
        <w:pStyle w:val="22"/>
        <w:shd w:val="clear" w:color="auto" w:fill="auto"/>
        <w:spacing w:after="299" w:line="280" w:lineRule="exact"/>
        <w:ind w:firstLine="0"/>
        <w:jc w:val="center"/>
        <w:rPr>
          <w:color w:val="000000" w:themeColor="text1"/>
        </w:rPr>
      </w:pPr>
      <w:r w:rsidRPr="00F6483B">
        <w:rPr>
          <w:color w:val="000000" w:themeColor="text1"/>
        </w:rPr>
        <w:t>Зона садоводства и дачного хозяйства</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Территории, используемые для размещения садоводческих и дачных некоммерческих объединений, с формированием на их основе зон рекреационного типа для комфортного сезонного проживания, обеспеченных необходимой инженерной инфраструктурой.</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этажность - не более 3 этажей;</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коэффициент застройки территории - не более 0,6.</w:t>
      </w:r>
    </w:p>
    <w:p w:rsidR="00220476" w:rsidRPr="00F6483B" w:rsidRDefault="00B27EFE" w:rsidP="005B031C">
      <w:pPr>
        <w:pStyle w:val="22"/>
        <w:numPr>
          <w:ilvl w:val="1"/>
          <w:numId w:val="9"/>
        </w:numPr>
        <w:shd w:val="clear" w:color="auto" w:fill="auto"/>
        <w:tabs>
          <w:tab w:val="left" w:pos="3944"/>
        </w:tabs>
        <w:spacing w:line="648" w:lineRule="exact"/>
        <w:ind w:left="1633" w:right="3362" w:hanging="357"/>
        <w:jc w:val="center"/>
        <w:outlineLvl w:val="1"/>
        <w:rPr>
          <w:color w:val="000000" w:themeColor="text1"/>
        </w:rPr>
      </w:pPr>
      <w:r w:rsidRPr="00F6483B">
        <w:rPr>
          <w:color w:val="000000" w:themeColor="text1"/>
        </w:rPr>
        <w:t xml:space="preserve"> </w:t>
      </w:r>
      <w:bookmarkStart w:id="20" w:name="_Toc528918386"/>
      <w:r w:rsidR="002F2F8A" w:rsidRPr="00F6483B">
        <w:rPr>
          <w:color w:val="000000" w:themeColor="text1"/>
        </w:rPr>
        <w:t>Рекреационные зоны</w:t>
      </w:r>
      <w:bookmarkEnd w:id="20"/>
    </w:p>
    <w:p w:rsidR="00B27EFE" w:rsidRPr="00F6483B" w:rsidRDefault="00B27EFE" w:rsidP="000B5F23">
      <w:pPr>
        <w:pStyle w:val="22"/>
        <w:shd w:val="clear" w:color="auto" w:fill="auto"/>
        <w:spacing w:line="240" w:lineRule="auto"/>
        <w:ind w:firstLine="740"/>
        <w:jc w:val="both"/>
        <w:rPr>
          <w:color w:val="000000" w:themeColor="text1"/>
        </w:rPr>
      </w:pPr>
      <w:r w:rsidRPr="00F6483B">
        <w:rPr>
          <w:color w:val="000000" w:themeColor="text1"/>
        </w:rPr>
        <w:t>Зона рекреационного назначения предназначена для организации мест отдыха населения и включают в себя лесопосадки,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В рекреационной зоне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B27EFE" w:rsidRPr="00F6483B" w:rsidRDefault="00B27EFE" w:rsidP="000B5F23">
      <w:pPr>
        <w:pStyle w:val="22"/>
        <w:shd w:val="clear" w:color="auto" w:fill="auto"/>
        <w:spacing w:line="240" w:lineRule="auto"/>
        <w:ind w:firstLine="740"/>
        <w:jc w:val="both"/>
        <w:rPr>
          <w:color w:val="000000" w:themeColor="text1"/>
        </w:rPr>
      </w:pPr>
      <w:r w:rsidRPr="00F6483B">
        <w:rPr>
          <w:color w:val="000000" w:themeColor="text1"/>
        </w:rPr>
        <w:t>Зона рекреационного назначения в границах населенных пунктов на конец расчетного срока будет занимать площадь равную 59 га.</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t>Основные параметры функциональной зоны:</w:t>
      </w:r>
    </w:p>
    <w:p w:rsidR="00220476" w:rsidRPr="00F6483B" w:rsidRDefault="002F2F8A">
      <w:pPr>
        <w:pStyle w:val="22"/>
        <w:shd w:val="clear" w:color="auto" w:fill="auto"/>
        <w:spacing w:line="322" w:lineRule="exact"/>
        <w:ind w:firstLine="740"/>
        <w:jc w:val="both"/>
        <w:rPr>
          <w:color w:val="000000" w:themeColor="text1"/>
        </w:rPr>
      </w:pPr>
      <w:r w:rsidRPr="00F6483B">
        <w:rPr>
          <w:color w:val="000000" w:themeColor="text1"/>
        </w:rPr>
        <w:lastRenderedPageBreak/>
        <w:t>этажность - не более 2 этажей;</w:t>
      </w:r>
    </w:p>
    <w:p w:rsidR="00220476" w:rsidRDefault="002F2F8A" w:rsidP="00B27EFE">
      <w:pPr>
        <w:pStyle w:val="22"/>
        <w:shd w:val="clear" w:color="auto" w:fill="auto"/>
        <w:spacing w:line="322" w:lineRule="exact"/>
        <w:ind w:firstLine="740"/>
        <w:jc w:val="both"/>
        <w:rPr>
          <w:color w:val="000000" w:themeColor="text1"/>
        </w:rPr>
      </w:pPr>
      <w:r w:rsidRPr="00F6483B">
        <w:rPr>
          <w:color w:val="000000" w:themeColor="text1"/>
        </w:rPr>
        <w:t>коэффициент застройки территории - не более 0,4.</w:t>
      </w:r>
    </w:p>
    <w:p w:rsidR="00336576" w:rsidRPr="00F6483B" w:rsidRDefault="00336576" w:rsidP="00B27EFE">
      <w:pPr>
        <w:pStyle w:val="22"/>
        <w:shd w:val="clear" w:color="auto" w:fill="auto"/>
        <w:spacing w:line="322" w:lineRule="exact"/>
        <w:ind w:firstLine="740"/>
        <w:jc w:val="both"/>
        <w:rPr>
          <w:color w:val="000000" w:themeColor="text1"/>
        </w:rPr>
      </w:pPr>
    </w:p>
    <w:p w:rsidR="00220476" w:rsidRPr="00F6483B" w:rsidRDefault="002F2F8A" w:rsidP="00336576">
      <w:pPr>
        <w:pStyle w:val="22"/>
        <w:shd w:val="clear" w:color="auto" w:fill="auto"/>
        <w:spacing w:line="322" w:lineRule="exact"/>
        <w:ind w:firstLine="740"/>
        <w:jc w:val="center"/>
        <w:rPr>
          <w:color w:val="000000" w:themeColor="text1"/>
        </w:rPr>
      </w:pPr>
      <w:r w:rsidRPr="00F6483B">
        <w:rPr>
          <w:color w:val="000000" w:themeColor="text1"/>
        </w:rPr>
        <w:t>Зона лесных и древесно-кустарниковых массивов</w:t>
      </w:r>
    </w:p>
    <w:p w:rsidR="00220476" w:rsidRPr="00F6483B" w:rsidRDefault="002F2F8A" w:rsidP="00B27EFE">
      <w:pPr>
        <w:pStyle w:val="22"/>
        <w:shd w:val="clear" w:color="auto" w:fill="auto"/>
        <w:spacing w:line="322" w:lineRule="exact"/>
        <w:ind w:firstLine="740"/>
        <w:jc w:val="both"/>
        <w:rPr>
          <w:color w:val="000000" w:themeColor="text1"/>
        </w:rPr>
      </w:pPr>
      <w:r w:rsidRPr="00F6483B">
        <w:rPr>
          <w:color w:val="000000" w:themeColor="text1"/>
        </w:rPr>
        <w:t>Зона лесных и древесно-кустарниковых массивов включает в себя территории лесов, а также не занятые застройкой или не удобные для застройки и сельскохозяйственной деятельности территории, покрытые массивами древесно-кустарниковой растительности, которые могут использоваться для организации самодеятельного отдыха. Зона предназначена для сохранения и использования природных особенностей существующего ландшафта и создания экологически чистой окружающей среды в интересах защиты здоровья и общего благополучия населения. Планируемые мероприятия должны осуществляться с минимальным воздействием на уязвимые элементы окружающей среды.</w:t>
      </w:r>
    </w:p>
    <w:p w:rsidR="00220476" w:rsidRPr="00F6483B" w:rsidRDefault="002F2F8A" w:rsidP="00B27EFE">
      <w:pPr>
        <w:pStyle w:val="22"/>
        <w:shd w:val="clear" w:color="auto" w:fill="auto"/>
        <w:spacing w:line="322" w:lineRule="exact"/>
        <w:ind w:firstLine="740"/>
        <w:jc w:val="both"/>
        <w:rPr>
          <w:color w:val="000000" w:themeColor="text1"/>
        </w:rPr>
      </w:pPr>
      <w:r w:rsidRPr="00F6483B">
        <w:rPr>
          <w:color w:val="000000" w:themeColor="text1"/>
        </w:rPr>
        <w:t>Зона озеленения общего пользования в границах населенных пунктов</w:t>
      </w:r>
    </w:p>
    <w:p w:rsidR="00220476" w:rsidRPr="00F6483B" w:rsidRDefault="002F2F8A" w:rsidP="00B27EFE">
      <w:pPr>
        <w:pStyle w:val="22"/>
        <w:shd w:val="clear" w:color="auto" w:fill="auto"/>
        <w:spacing w:line="322" w:lineRule="exact"/>
        <w:ind w:firstLine="740"/>
        <w:jc w:val="both"/>
        <w:rPr>
          <w:color w:val="000000" w:themeColor="text1"/>
        </w:rPr>
      </w:pPr>
      <w:r w:rsidRPr="00F6483B">
        <w:rPr>
          <w:color w:val="000000" w:themeColor="text1"/>
        </w:rPr>
        <w:t>Зона озеленения общего пользования предназначена для размещения зеленых насаждений, скверов, парков, бульваров, набережных и объектов отдыха, культуры, спорта и развлечений.</w:t>
      </w:r>
    </w:p>
    <w:p w:rsidR="00220476" w:rsidRPr="00F6483B" w:rsidRDefault="002F2F8A" w:rsidP="00B27EFE">
      <w:pPr>
        <w:pStyle w:val="22"/>
        <w:shd w:val="clear" w:color="auto" w:fill="auto"/>
        <w:spacing w:line="322" w:lineRule="exact"/>
        <w:ind w:firstLine="740"/>
        <w:jc w:val="both"/>
        <w:rPr>
          <w:color w:val="000000" w:themeColor="text1"/>
        </w:rPr>
      </w:pPr>
      <w:r w:rsidRPr="00F6483B">
        <w:rPr>
          <w:color w:val="000000" w:themeColor="text1"/>
        </w:rPr>
        <w:t>Основные параметры функциональной зоны:</w:t>
      </w:r>
    </w:p>
    <w:p w:rsidR="00220476" w:rsidRPr="00F6483B" w:rsidRDefault="002F2F8A" w:rsidP="00B27EFE">
      <w:pPr>
        <w:pStyle w:val="22"/>
        <w:shd w:val="clear" w:color="auto" w:fill="auto"/>
        <w:spacing w:line="322" w:lineRule="exact"/>
        <w:ind w:firstLine="740"/>
        <w:jc w:val="both"/>
        <w:rPr>
          <w:color w:val="000000" w:themeColor="text1"/>
        </w:rPr>
      </w:pPr>
      <w:r w:rsidRPr="00F6483B">
        <w:rPr>
          <w:color w:val="000000" w:themeColor="text1"/>
        </w:rPr>
        <w:t>этажность - не более 1 этажа;</w:t>
      </w:r>
    </w:p>
    <w:p w:rsidR="00220476" w:rsidRPr="00F6483B" w:rsidRDefault="002F2F8A" w:rsidP="00B27EFE">
      <w:pPr>
        <w:pStyle w:val="22"/>
        <w:shd w:val="clear" w:color="auto" w:fill="auto"/>
        <w:spacing w:line="322" w:lineRule="exact"/>
        <w:ind w:firstLine="740"/>
        <w:jc w:val="both"/>
        <w:rPr>
          <w:color w:val="000000" w:themeColor="text1"/>
        </w:rPr>
      </w:pPr>
      <w:r w:rsidRPr="00F6483B">
        <w:rPr>
          <w:color w:val="000000" w:themeColor="text1"/>
        </w:rPr>
        <w:t>коэффициент застройки территории - не более 0,4.</w:t>
      </w:r>
    </w:p>
    <w:p w:rsidR="00B27EFE" w:rsidRPr="00F6483B" w:rsidRDefault="00B27EFE" w:rsidP="00B27EFE">
      <w:pPr>
        <w:pStyle w:val="22"/>
        <w:shd w:val="clear" w:color="auto" w:fill="auto"/>
        <w:spacing w:line="322" w:lineRule="exact"/>
        <w:ind w:firstLine="740"/>
        <w:jc w:val="both"/>
        <w:rPr>
          <w:color w:val="000000" w:themeColor="text1"/>
        </w:rPr>
      </w:pPr>
    </w:p>
    <w:p w:rsidR="00220476" w:rsidRPr="00F6483B" w:rsidRDefault="002F2F8A" w:rsidP="005B031C">
      <w:pPr>
        <w:pStyle w:val="22"/>
        <w:numPr>
          <w:ilvl w:val="1"/>
          <w:numId w:val="9"/>
        </w:numPr>
        <w:shd w:val="clear" w:color="auto" w:fill="auto"/>
        <w:tabs>
          <w:tab w:val="left" w:pos="2703"/>
        </w:tabs>
        <w:spacing w:after="300" w:line="280" w:lineRule="exact"/>
        <w:ind w:left="1633" w:hanging="357"/>
        <w:jc w:val="center"/>
        <w:outlineLvl w:val="1"/>
        <w:rPr>
          <w:color w:val="000000" w:themeColor="text1"/>
        </w:rPr>
      </w:pPr>
      <w:bookmarkStart w:id="21" w:name="_Toc528918387"/>
      <w:r w:rsidRPr="00F6483B">
        <w:rPr>
          <w:color w:val="000000" w:themeColor="text1"/>
        </w:rPr>
        <w:t>Зоны объектов специального назначения</w:t>
      </w:r>
      <w:bookmarkEnd w:id="21"/>
    </w:p>
    <w:p w:rsidR="00220476" w:rsidRPr="00F6483B" w:rsidRDefault="002F2F8A">
      <w:pPr>
        <w:pStyle w:val="22"/>
        <w:shd w:val="clear" w:color="auto" w:fill="auto"/>
        <w:spacing w:after="337" w:line="326" w:lineRule="exact"/>
        <w:ind w:firstLine="760"/>
        <w:jc w:val="both"/>
        <w:rPr>
          <w:color w:val="000000" w:themeColor="text1"/>
        </w:rPr>
      </w:pPr>
      <w:r w:rsidRPr="00F6483B">
        <w:rPr>
          <w:color w:val="000000" w:themeColor="text1"/>
        </w:rPr>
        <w:t xml:space="preserve">Территории, занятые кладбищами, скотомогильниками и биотермическими ямами, объектами размещения отходов производства и потребления, инфраструктурой для обслуживания данных объектов, иными объектами, размещение которых недопустимо в других зонах, и имеющие размер санитарно-защитных зон, не превышающий необходимый санитарный разрыв до объектов, указанных в пункте 5.1 </w:t>
      </w:r>
      <w:proofErr w:type="spellStart"/>
      <w:r w:rsidRPr="00F6483B">
        <w:rPr>
          <w:color w:val="000000" w:themeColor="text1"/>
        </w:rPr>
        <w:t>СанПиН</w:t>
      </w:r>
      <w:proofErr w:type="spellEnd"/>
      <w:r w:rsidRPr="00F6483B">
        <w:rPr>
          <w:color w:val="000000" w:themeColor="text1"/>
        </w:rPr>
        <w:t xml:space="preserve"> 2.2.1/2.1.1.1200-03 (новая редакция).</w:t>
      </w:r>
    </w:p>
    <w:p w:rsidR="00220476" w:rsidRPr="00F6483B" w:rsidRDefault="00220476">
      <w:pPr>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p w:rsidR="00220476" w:rsidRPr="00F6483B" w:rsidRDefault="002F2F8A" w:rsidP="005B031C">
      <w:pPr>
        <w:pStyle w:val="22"/>
        <w:numPr>
          <w:ilvl w:val="0"/>
          <w:numId w:val="9"/>
        </w:numPr>
        <w:shd w:val="clear" w:color="auto" w:fill="auto"/>
        <w:tabs>
          <w:tab w:val="left" w:pos="2422"/>
        </w:tabs>
        <w:spacing w:before="342" w:after="253" w:line="280" w:lineRule="exact"/>
        <w:ind w:left="357" w:hanging="357"/>
        <w:jc w:val="center"/>
        <w:outlineLvl w:val="0"/>
        <w:rPr>
          <w:b/>
          <w:color w:val="000000" w:themeColor="text1"/>
        </w:rPr>
      </w:pPr>
      <w:bookmarkStart w:id="22" w:name="_Toc528918388"/>
      <w:r w:rsidRPr="00F6483B">
        <w:rPr>
          <w:b/>
          <w:color w:val="000000" w:themeColor="text1"/>
        </w:rPr>
        <w:t>Основные технико-экономические показатели</w:t>
      </w:r>
      <w:bookmarkEnd w:id="22"/>
    </w:p>
    <w:p w:rsidR="00220476" w:rsidRPr="00F6483B" w:rsidRDefault="002F2F8A">
      <w:pPr>
        <w:pStyle w:val="22"/>
        <w:shd w:val="clear" w:color="auto" w:fill="auto"/>
        <w:spacing w:after="296" w:line="322" w:lineRule="exact"/>
        <w:ind w:firstLine="820"/>
        <w:rPr>
          <w:color w:val="000000" w:themeColor="text1"/>
        </w:rPr>
      </w:pPr>
      <w:r w:rsidRPr="00F6483B">
        <w:rPr>
          <w:color w:val="000000" w:themeColor="text1"/>
        </w:rPr>
        <w:t>Основные технико-экономические показатели Генерального плана муниципального образования «</w:t>
      </w:r>
      <w:r w:rsidR="00F2427F">
        <w:rPr>
          <w:color w:val="000000" w:themeColor="text1"/>
        </w:rPr>
        <w:t>Большеучинское</w:t>
      </w:r>
      <w:r w:rsidRPr="00F6483B">
        <w:rPr>
          <w:color w:val="000000" w:themeColor="text1"/>
        </w:rPr>
        <w:t xml:space="preserve">» приведены в таблице </w:t>
      </w:r>
      <w:r w:rsidR="0089123B">
        <w:rPr>
          <w:color w:val="000000" w:themeColor="text1"/>
        </w:rPr>
        <w:t>6</w:t>
      </w:r>
      <w:r w:rsidRPr="00F6483B">
        <w:rPr>
          <w:color w:val="000000" w:themeColor="text1"/>
        </w:rPr>
        <w:t>.</w:t>
      </w:r>
    </w:p>
    <w:p w:rsidR="00220476" w:rsidRPr="00F6483B" w:rsidRDefault="002F2F8A" w:rsidP="00467241">
      <w:pPr>
        <w:pStyle w:val="a8"/>
        <w:shd w:val="clear" w:color="auto" w:fill="auto"/>
        <w:spacing w:line="280" w:lineRule="exact"/>
        <w:rPr>
          <w:color w:val="000000" w:themeColor="text1"/>
        </w:rPr>
      </w:pPr>
      <w:r w:rsidRPr="00F6483B">
        <w:rPr>
          <w:color w:val="000000" w:themeColor="text1"/>
        </w:rPr>
        <w:t xml:space="preserve">Таблица </w:t>
      </w:r>
      <w:r w:rsidR="0089123B">
        <w:rPr>
          <w:color w:val="000000" w:themeColor="text1"/>
        </w:rPr>
        <w:t>6</w:t>
      </w:r>
    </w:p>
    <w:tbl>
      <w:tblPr>
        <w:tblOverlap w:val="never"/>
        <w:tblW w:w="0" w:type="auto"/>
        <w:jc w:val="center"/>
        <w:tblLayout w:type="fixed"/>
        <w:tblCellMar>
          <w:left w:w="10" w:type="dxa"/>
          <w:right w:w="10" w:type="dxa"/>
        </w:tblCellMar>
        <w:tblLook w:val="0000"/>
      </w:tblPr>
      <w:tblGrid>
        <w:gridCol w:w="576"/>
        <w:gridCol w:w="4949"/>
        <w:gridCol w:w="1118"/>
        <w:gridCol w:w="1824"/>
        <w:gridCol w:w="1402"/>
        <w:gridCol w:w="14"/>
      </w:tblGrid>
      <w:tr w:rsidR="00220476" w:rsidRPr="00F6483B" w:rsidTr="000B5F23">
        <w:trPr>
          <w:gridAfter w:val="1"/>
          <w:wAfter w:w="14" w:type="dxa"/>
          <w:cantSplit/>
          <w:trHeight w:hRule="exact" w:val="581"/>
          <w:tblHeader/>
          <w:jc w:val="center"/>
        </w:trPr>
        <w:tc>
          <w:tcPr>
            <w:tcW w:w="576" w:type="dxa"/>
            <w:vMerge w:val="restart"/>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after="60" w:line="180" w:lineRule="exact"/>
              <w:ind w:left="240" w:firstLine="0"/>
              <w:rPr>
                <w:color w:val="000000" w:themeColor="text1"/>
              </w:rPr>
            </w:pPr>
            <w:r w:rsidRPr="00F6483B">
              <w:rPr>
                <w:rStyle w:val="29pt"/>
                <w:color w:val="000000" w:themeColor="text1"/>
              </w:rPr>
              <w:t>№</w:t>
            </w:r>
          </w:p>
          <w:p w:rsidR="00220476" w:rsidRPr="00F6483B" w:rsidRDefault="002F2F8A" w:rsidP="00F6483B">
            <w:pPr>
              <w:pStyle w:val="22"/>
              <w:shd w:val="clear" w:color="auto" w:fill="auto"/>
              <w:spacing w:before="60" w:line="180" w:lineRule="exact"/>
              <w:ind w:left="240" w:firstLine="0"/>
              <w:rPr>
                <w:color w:val="000000" w:themeColor="text1"/>
              </w:rPr>
            </w:pPr>
            <w:proofErr w:type="spellStart"/>
            <w:r w:rsidRPr="00F6483B">
              <w:rPr>
                <w:rStyle w:val="29pt"/>
                <w:color w:val="000000" w:themeColor="text1"/>
              </w:rPr>
              <w:t>п</w:t>
            </w:r>
            <w:proofErr w:type="spellEnd"/>
            <w:r w:rsidRPr="00F6483B">
              <w:rPr>
                <w:rStyle w:val="29pt"/>
                <w:color w:val="000000" w:themeColor="text1"/>
              </w:rPr>
              <w:t>/</w:t>
            </w:r>
            <w:proofErr w:type="spellStart"/>
            <w:r w:rsidRPr="00F6483B">
              <w:rPr>
                <w:rStyle w:val="29pt"/>
                <w:color w:val="000000" w:themeColor="text1"/>
              </w:rPr>
              <w:t>п</w:t>
            </w:r>
            <w:proofErr w:type="spellEnd"/>
          </w:p>
        </w:tc>
        <w:tc>
          <w:tcPr>
            <w:tcW w:w="4949" w:type="dxa"/>
            <w:vMerge w:val="restart"/>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Наименование показателя</w:t>
            </w:r>
          </w:p>
        </w:tc>
        <w:tc>
          <w:tcPr>
            <w:tcW w:w="1118" w:type="dxa"/>
            <w:vMerge w:val="restart"/>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after="60" w:line="180" w:lineRule="exact"/>
              <w:ind w:left="180" w:firstLine="0"/>
              <w:rPr>
                <w:color w:val="000000" w:themeColor="text1"/>
              </w:rPr>
            </w:pPr>
            <w:r w:rsidRPr="00F6483B">
              <w:rPr>
                <w:rStyle w:val="29pt"/>
                <w:color w:val="000000" w:themeColor="text1"/>
              </w:rPr>
              <w:t>Единица</w:t>
            </w:r>
          </w:p>
          <w:p w:rsidR="00220476" w:rsidRPr="00F6483B" w:rsidRDefault="002F2F8A" w:rsidP="00F6483B">
            <w:pPr>
              <w:pStyle w:val="22"/>
              <w:shd w:val="clear" w:color="auto" w:fill="auto"/>
              <w:spacing w:before="60" w:line="180" w:lineRule="exact"/>
              <w:ind w:firstLine="0"/>
              <w:rPr>
                <w:color w:val="000000" w:themeColor="text1"/>
              </w:rPr>
            </w:pPr>
            <w:r w:rsidRPr="00F6483B">
              <w:rPr>
                <w:rStyle w:val="29pt"/>
                <w:color w:val="000000" w:themeColor="text1"/>
              </w:rPr>
              <w:t>измерения</w:t>
            </w:r>
          </w:p>
        </w:tc>
        <w:tc>
          <w:tcPr>
            <w:tcW w:w="322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F2F8A" w:rsidP="00F2427F">
            <w:pPr>
              <w:pStyle w:val="22"/>
              <w:shd w:val="clear" w:color="auto" w:fill="auto"/>
              <w:spacing w:line="230" w:lineRule="exact"/>
              <w:ind w:left="460" w:firstLine="0"/>
              <w:rPr>
                <w:color w:val="000000" w:themeColor="text1"/>
              </w:rPr>
            </w:pPr>
            <w:r w:rsidRPr="00F6483B">
              <w:rPr>
                <w:rStyle w:val="29pt"/>
                <w:color w:val="000000" w:themeColor="text1"/>
              </w:rPr>
              <w:t>Всего по муниципальному образованию «</w:t>
            </w:r>
            <w:r w:rsidR="00F2427F">
              <w:rPr>
                <w:rStyle w:val="29pt"/>
                <w:color w:val="000000" w:themeColor="text1"/>
              </w:rPr>
              <w:t>Большеучинское</w:t>
            </w:r>
            <w:r w:rsidRPr="00F6483B">
              <w:rPr>
                <w:rStyle w:val="29pt"/>
                <w:color w:val="000000" w:themeColor="text1"/>
              </w:rPr>
              <w:t>»</w:t>
            </w:r>
          </w:p>
        </w:tc>
      </w:tr>
      <w:tr w:rsidR="00220476" w:rsidRPr="00F6483B" w:rsidTr="000B5F23">
        <w:trPr>
          <w:gridAfter w:val="1"/>
          <w:wAfter w:w="14" w:type="dxa"/>
          <w:cantSplit/>
          <w:trHeight w:hRule="exact" w:val="470"/>
          <w:tblHeader/>
          <w:jc w:val="center"/>
        </w:trPr>
        <w:tc>
          <w:tcPr>
            <w:tcW w:w="576" w:type="dxa"/>
            <w:vMerge/>
            <w:tcBorders>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rPr>
            </w:pPr>
          </w:p>
        </w:tc>
        <w:tc>
          <w:tcPr>
            <w:tcW w:w="4949" w:type="dxa"/>
            <w:vMerge/>
            <w:tcBorders>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rPr>
            </w:pPr>
          </w:p>
        </w:tc>
        <w:tc>
          <w:tcPr>
            <w:tcW w:w="1118" w:type="dxa"/>
            <w:vMerge/>
            <w:tcBorders>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rPr>
            </w:pPr>
          </w:p>
        </w:tc>
        <w:tc>
          <w:tcPr>
            <w:tcW w:w="1824"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after="60" w:line="180" w:lineRule="exact"/>
              <w:ind w:firstLine="0"/>
              <w:rPr>
                <w:color w:val="000000" w:themeColor="text1"/>
              </w:rPr>
            </w:pPr>
            <w:r w:rsidRPr="00F6483B">
              <w:rPr>
                <w:rStyle w:val="29pt"/>
                <w:color w:val="000000" w:themeColor="text1"/>
              </w:rPr>
              <w:t>современное</w:t>
            </w:r>
          </w:p>
          <w:p w:rsidR="00220476" w:rsidRPr="00F6483B" w:rsidRDefault="002F2F8A" w:rsidP="00F6483B">
            <w:pPr>
              <w:pStyle w:val="22"/>
              <w:shd w:val="clear" w:color="auto" w:fill="auto"/>
              <w:spacing w:before="60" w:line="180" w:lineRule="exact"/>
              <w:ind w:firstLine="0"/>
              <w:rPr>
                <w:color w:val="000000" w:themeColor="text1"/>
              </w:rPr>
            </w:pPr>
            <w:r w:rsidRPr="00F6483B">
              <w:rPr>
                <w:rStyle w:val="29pt"/>
                <w:color w:val="000000" w:themeColor="text1"/>
              </w:rPr>
              <w:t>состояние</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after="60" w:line="180" w:lineRule="exact"/>
              <w:ind w:firstLine="0"/>
              <w:rPr>
                <w:color w:val="000000" w:themeColor="text1"/>
              </w:rPr>
            </w:pPr>
            <w:r w:rsidRPr="00F6483B">
              <w:rPr>
                <w:rStyle w:val="29pt"/>
                <w:color w:val="000000" w:themeColor="text1"/>
              </w:rPr>
              <w:t>расчетный</w:t>
            </w:r>
          </w:p>
          <w:p w:rsidR="00220476" w:rsidRPr="00F6483B" w:rsidRDefault="002F2F8A" w:rsidP="00F6483B">
            <w:pPr>
              <w:pStyle w:val="22"/>
              <w:shd w:val="clear" w:color="auto" w:fill="auto"/>
              <w:spacing w:before="60" w:line="180" w:lineRule="exact"/>
              <w:ind w:firstLine="0"/>
              <w:rPr>
                <w:color w:val="000000" w:themeColor="text1"/>
              </w:rPr>
            </w:pPr>
            <w:r w:rsidRPr="00F6483B">
              <w:rPr>
                <w:rStyle w:val="29pt"/>
                <w:color w:val="000000" w:themeColor="text1"/>
              </w:rPr>
              <w:t>срок</w:t>
            </w:r>
          </w:p>
        </w:tc>
      </w:tr>
      <w:tr w:rsidR="00220476" w:rsidRPr="00F6483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260" w:firstLine="0"/>
              <w:rPr>
                <w:color w:val="000000" w:themeColor="text1"/>
              </w:rPr>
            </w:pPr>
            <w:r w:rsidRPr="00F6483B">
              <w:rPr>
                <w:rStyle w:val="29pt"/>
                <w:color w:val="000000" w:themeColor="text1"/>
              </w:rPr>
              <w:t>1</w:t>
            </w:r>
          </w:p>
        </w:tc>
        <w:tc>
          <w:tcPr>
            <w:tcW w:w="9293" w:type="dxa"/>
            <w:gridSpan w:val="4"/>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1. Территория</w:t>
            </w:r>
          </w:p>
        </w:tc>
      </w:tr>
      <w:tr w:rsidR="00220476" w:rsidRPr="00F6483B" w:rsidTr="00F6483B">
        <w:trPr>
          <w:gridAfter w:val="1"/>
          <w:wAfter w:w="14" w:type="dxa"/>
          <w:cantSplit/>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240" w:firstLine="0"/>
              <w:rPr>
                <w:color w:val="000000" w:themeColor="text1"/>
              </w:rPr>
            </w:pPr>
            <w:r w:rsidRPr="00F6483B">
              <w:rPr>
                <w:rStyle w:val="29pt"/>
                <w:color w:val="000000" w:themeColor="text1"/>
              </w:rPr>
              <w:t>2</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Земли поселения, всего, в том числе:</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24 811</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24 811</w:t>
            </w:r>
          </w:p>
        </w:tc>
      </w:tr>
      <w:tr w:rsidR="00220476" w:rsidRPr="00F6483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240" w:firstLine="0"/>
              <w:rPr>
                <w:color w:val="000000" w:themeColor="text1"/>
              </w:rPr>
            </w:pPr>
            <w:r w:rsidRPr="00F6483B">
              <w:rPr>
                <w:rStyle w:val="29pt"/>
                <w:color w:val="000000" w:themeColor="text1"/>
              </w:rPr>
              <w:t>3</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земли населенных пунктов</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801,1</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801,1</w:t>
            </w:r>
          </w:p>
        </w:tc>
      </w:tr>
      <w:tr w:rsidR="00220476" w:rsidRPr="00F6483B" w:rsidTr="00F6483B">
        <w:trPr>
          <w:gridAfter w:val="1"/>
          <w:wAfter w:w="14" w:type="dxa"/>
          <w:cantSplit/>
          <w:trHeight w:hRule="exact" w:val="475"/>
          <w:jc w:val="center"/>
        </w:trPr>
        <w:tc>
          <w:tcPr>
            <w:tcW w:w="576"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240" w:firstLine="0"/>
              <w:rPr>
                <w:color w:val="000000" w:themeColor="text1"/>
              </w:rPr>
            </w:pPr>
            <w:r w:rsidRPr="00F6483B">
              <w:rPr>
                <w:rStyle w:val="29pt"/>
                <w:color w:val="000000" w:themeColor="text1"/>
              </w:rPr>
              <w:t>4</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235" w:lineRule="exact"/>
              <w:ind w:firstLine="0"/>
              <w:rPr>
                <w:color w:val="000000" w:themeColor="text1"/>
              </w:rPr>
            </w:pPr>
            <w:r w:rsidRPr="00F6483B">
              <w:rPr>
                <w:rStyle w:val="29pt"/>
                <w:color w:val="000000" w:themeColor="text1"/>
              </w:rPr>
              <w:t>земли промышленности, энергетики, внешнего транспорта, связи</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135,4</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135,4</w:t>
            </w:r>
          </w:p>
        </w:tc>
      </w:tr>
      <w:tr w:rsidR="00220476" w:rsidRPr="00F6483B" w:rsidTr="00F6483B">
        <w:trPr>
          <w:gridAfter w:val="1"/>
          <w:wAfter w:w="14" w:type="dxa"/>
          <w:cantSplit/>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260" w:firstLine="0"/>
              <w:rPr>
                <w:color w:val="000000" w:themeColor="text1"/>
              </w:rPr>
            </w:pPr>
            <w:r w:rsidRPr="00F6483B">
              <w:rPr>
                <w:rStyle w:val="29pt"/>
                <w:color w:val="000000" w:themeColor="text1"/>
              </w:rPr>
              <w:t>5</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земли сельскохозяйственного назначения, в том числе:</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14 342</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14 342</w:t>
            </w:r>
          </w:p>
        </w:tc>
      </w:tr>
      <w:tr w:rsidR="00220476" w:rsidRPr="00F6483B" w:rsidTr="000B5F23">
        <w:trPr>
          <w:gridAfter w:val="1"/>
          <w:wAfter w:w="14" w:type="dxa"/>
          <w:cantSplit/>
          <w:trHeight w:hRule="exact" w:val="470"/>
          <w:jc w:val="center"/>
        </w:trPr>
        <w:tc>
          <w:tcPr>
            <w:tcW w:w="576"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left="260" w:firstLine="0"/>
              <w:rPr>
                <w:color w:val="000000" w:themeColor="text1"/>
              </w:rPr>
            </w:pPr>
            <w:r w:rsidRPr="00F6483B">
              <w:rPr>
                <w:rStyle w:val="29pt"/>
                <w:color w:val="000000" w:themeColor="text1"/>
              </w:rPr>
              <w:t>6</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230" w:lineRule="exact"/>
              <w:ind w:firstLine="0"/>
              <w:rPr>
                <w:color w:val="000000" w:themeColor="text1"/>
              </w:rPr>
            </w:pPr>
            <w:r w:rsidRPr="00F6483B">
              <w:rPr>
                <w:rStyle w:val="29pt"/>
                <w:color w:val="000000" w:themeColor="text1"/>
              </w:rPr>
              <w:t xml:space="preserve">земли лесного фонда и земли, покрытые </w:t>
            </w:r>
            <w:proofErr w:type="spellStart"/>
            <w:r w:rsidRPr="00F6483B">
              <w:rPr>
                <w:rStyle w:val="29pt"/>
                <w:color w:val="000000" w:themeColor="text1"/>
              </w:rPr>
              <w:t>древесно</w:t>
            </w:r>
            <w:r w:rsidRPr="00F6483B">
              <w:rPr>
                <w:rStyle w:val="29pt"/>
                <w:color w:val="000000" w:themeColor="text1"/>
              </w:rPr>
              <w:softHyphen/>
              <w:t>кустарниковой</w:t>
            </w:r>
            <w:proofErr w:type="spellEnd"/>
            <w:r w:rsidRPr="00F6483B">
              <w:rPr>
                <w:rStyle w:val="29pt"/>
                <w:color w:val="000000" w:themeColor="text1"/>
              </w:rPr>
              <w:t xml:space="preserve"> растительностью</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tcBorders>
              <w:top w:val="single" w:sz="4" w:space="0" w:color="auto"/>
              <w:left w:val="single" w:sz="4" w:space="0" w:color="auto"/>
              <w:bottom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9 188,5</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9 188,5</w:t>
            </w:r>
          </w:p>
        </w:tc>
      </w:tr>
      <w:tr w:rsidR="000B5F23" w:rsidRPr="00F6483B" w:rsidTr="000B5F23">
        <w:trPr>
          <w:gridAfter w:val="1"/>
          <w:wAfter w:w="14" w:type="dxa"/>
          <w:cantSplit/>
          <w:trHeight w:hRule="exact" w:val="225"/>
          <w:jc w:val="center"/>
        </w:trPr>
        <w:tc>
          <w:tcPr>
            <w:tcW w:w="576" w:type="dxa"/>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hd w:val="clear" w:color="auto" w:fill="auto"/>
              <w:spacing w:line="180" w:lineRule="exact"/>
              <w:ind w:left="240" w:firstLine="0"/>
              <w:rPr>
                <w:color w:val="000000" w:themeColor="text1"/>
              </w:rPr>
            </w:pPr>
            <w:r w:rsidRPr="00F6483B">
              <w:rPr>
                <w:rStyle w:val="29pt"/>
                <w:color w:val="000000" w:themeColor="text1"/>
              </w:rPr>
              <w:t>7</w:t>
            </w:r>
          </w:p>
        </w:tc>
        <w:tc>
          <w:tcPr>
            <w:tcW w:w="4949" w:type="dxa"/>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hd w:val="clear" w:color="auto" w:fill="auto"/>
              <w:spacing w:line="180" w:lineRule="exact"/>
              <w:ind w:firstLine="0"/>
              <w:rPr>
                <w:color w:val="000000" w:themeColor="text1"/>
              </w:rPr>
            </w:pPr>
            <w:r w:rsidRPr="00F6483B">
              <w:rPr>
                <w:rStyle w:val="29pt"/>
                <w:color w:val="000000" w:themeColor="text1"/>
              </w:rPr>
              <w:t>земли специального назначения</w:t>
            </w:r>
          </w:p>
        </w:tc>
        <w:tc>
          <w:tcPr>
            <w:tcW w:w="1118" w:type="dxa"/>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vMerge w:val="restart"/>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hd w:val="clear" w:color="auto" w:fill="auto"/>
              <w:spacing w:line="180" w:lineRule="exact"/>
              <w:ind w:firstLine="0"/>
              <w:rPr>
                <w:color w:val="000000" w:themeColor="text1"/>
              </w:rPr>
            </w:pPr>
            <w:r w:rsidRPr="00F6483B">
              <w:rPr>
                <w:rStyle w:val="29pt"/>
                <w:color w:val="000000" w:themeColor="text1"/>
              </w:rPr>
              <w:t>10,7</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B5F23" w:rsidRPr="00F6483B" w:rsidRDefault="000B5F23" w:rsidP="00F6483B">
            <w:pPr>
              <w:pStyle w:val="22"/>
              <w:shd w:val="clear" w:color="auto" w:fill="auto"/>
              <w:spacing w:line="180" w:lineRule="exact"/>
              <w:ind w:firstLine="0"/>
              <w:rPr>
                <w:color w:val="000000" w:themeColor="text1"/>
              </w:rPr>
            </w:pPr>
            <w:r w:rsidRPr="00F6483B">
              <w:rPr>
                <w:rStyle w:val="29pt"/>
                <w:color w:val="000000" w:themeColor="text1"/>
              </w:rPr>
              <w:t>10,7</w:t>
            </w:r>
          </w:p>
        </w:tc>
      </w:tr>
      <w:tr w:rsidR="000B5F23" w:rsidRPr="00F6483B" w:rsidTr="000B5F23">
        <w:trPr>
          <w:gridAfter w:val="1"/>
          <w:wAfter w:w="14" w:type="dxa"/>
          <w:cantSplit/>
          <w:trHeight w:hRule="exact" w:val="5"/>
          <w:jc w:val="center"/>
        </w:trPr>
        <w:tc>
          <w:tcPr>
            <w:tcW w:w="576" w:type="dxa"/>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pacing w:line="180" w:lineRule="exact"/>
              <w:ind w:left="240"/>
              <w:rPr>
                <w:rStyle w:val="29pt"/>
                <w:color w:val="000000" w:themeColor="text1"/>
              </w:rPr>
            </w:pPr>
          </w:p>
        </w:tc>
        <w:tc>
          <w:tcPr>
            <w:tcW w:w="4949" w:type="dxa"/>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pacing w:line="180" w:lineRule="exact"/>
              <w:rPr>
                <w:rStyle w:val="29pt"/>
                <w:color w:val="000000" w:themeColor="text1"/>
              </w:rPr>
            </w:pPr>
          </w:p>
        </w:tc>
        <w:tc>
          <w:tcPr>
            <w:tcW w:w="1118" w:type="dxa"/>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pacing w:line="180" w:lineRule="exact"/>
              <w:rPr>
                <w:rStyle w:val="29pt"/>
                <w:color w:val="000000" w:themeColor="text1"/>
              </w:rPr>
            </w:pPr>
          </w:p>
        </w:tc>
        <w:tc>
          <w:tcPr>
            <w:tcW w:w="1824" w:type="dxa"/>
            <w:vMerge/>
            <w:tcBorders>
              <w:top w:val="single" w:sz="4" w:space="0" w:color="auto"/>
              <w:left w:val="single" w:sz="4" w:space="0" w:color="auto"/>
              <w:bottom w:val="single" w:sz="4" w:space="0" w:color="auto"/>
            </w:tcBorders>
            <w:shd w:val="clear" w:color="auto" w:fill="FFFFFF"/>
            <w:vAlign w:val="center"/>
          </w:tcPr>
          <w:p w:rsidR="000B5F23" w:rsidRPr="00F6483B" w:rsidRDefault="000B5F23" w:rsidP="00F6483B">
            <w:pPr>
              <w:pStyle w:val="22"/>
              <w:shd w:val="clear" w:color="auto" w:fill="auto"/>
              <w:spacing w:line="180" w:lineRule="exact"/>
              <w:ind w:firstLine="0"/>
              <w:rPr>
                <w:rStyle w:val="29pt"/>
                <w:color w:val="000000" w:themeColor="text1"/>
              </w:rPr>
            </w:pPr>
          </w:p>
        </w:tc>
        <w:tc>
          <w:tcPr>
            <w:tcW w:w="14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B5F23" w:rsidRPr="00F6483B" w:rsidRDefault="000B5F23" w:rsidP="00F6483B">
            <w:pPr>
              <w:pStyle w:val="22"/>
              <w:shd w:val="clear" w:color="auto" w:fill="auto"/>
              <w:spacing w:line="180" w:lineRule="exact"/>
              <w:ind w:firstLine="0"/>
              <w:rPr>
                <w:rStyle w:val="29pt"/>
                <w:color w:val="000000" w:themeColor="text1"/>
              </w:rPr>
            </w:pPr>
          </w:p>
        </w:tc>
      </w:tr>
      <w:tr w:rsidR="00220476" w:rsidRPr="00F6483B" w:rsidTr="00F6483B">
        <w:trPr>
          <w:gridAfter w:val="1"/>
          <w:wAfter w:w="14" w:type="dxa"/>
          <w:cantSplit/>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left="240" w:firstLine="0"/>
              <w:rPr>
                <w:color w:val="000000" w:themeColor="text1"/>
              </w:rPr>
            </w:pPr>
            <w:r w:rsidRPr="00F6483B">
              <w:rPr>
                <w:rStyle w:val="29pt"/>
                <w:color w:val="000000" w:themeColor="text1"/>
              </w:rPr>
              <w:lastRenderedPageBreak/>
              <w:t>8</w:t>
            </w:r>
          </w:p>
        </w:tc>
        <w:tc>
          <w:tcPr>
            <w:tcW w:w="9293" w:type="dxa"/>
            <w:gridSpan w:val="4"/>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2. Население</w:t>
            </w:r>
          </w:p>
        </w:tc>
      </w:tr>
      <w:tr w:rsidR="00220476" w:rsidRPr="00F6483B" w:rsidTr="00F6483B">
        <w:trPr>
          <w:gridAfter w:val="1"/>
          <w:wAfter w:w="14" w:type="dxa"/>
          <w:cantSplit/>
          <w:trHeight w:hRule="exact" w:val="235"/>
          <w:jc w:val="center"/>
        </w:trPr>
        <w:tc>
          <w:tcPr>
            <w:tcW w:w="576"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left="240" w:firstLine="0"/>
              <w:rPr>
                <w:color w:val="000000" w:themeColor="text1"/>
              </w:rPr>
            </w:pPr>
            <w:r w:rsidRPr="00F6483B">
              <w:rPr>
                <w:rStyle w:val="29pt"/>
                <w:color w:val="000000" w:themeColor="text1"/>
              </w:rPr>
              <w:t>9</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Всего по муниципальному образованию</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чел.</w:t>
            </w:r>
          </w:p>
        </w:tc>
        <w:tc>
          <w:tcPr>
            <w:tcW w:w="1824"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2821</w:t>
            </w:r>
          </w:p>
        </w:tc>
        <w:tc>
          <w:tcPr>
            <w:tcW w:w="1402" w:type="dxa"/>
            <w:tcBorders>
              <w:top w:val="single" w:sz="4" w:space="0" w:color="auto"/>
              <w:left w:val="single" w:sz="4" w:space="0" w:color="auto"/>
              <w:right w:val="single" w:sz="4" w:space="0" w:color="auto"/>
            </w:tcBorders>
            <w:shd w:val="clear" w:color="auto" w:fill="FFFFFF"/>
            <w:vAlign w:val="center"/>
          </w:tcPr>
          <w:p w:rsidR="00220476" w:rsidRPr="00F6483B" w:rsidRDefault="00237BDB" w:rsidP="00F6483B">
            <w:pPr>
              <w:pStyle w:val="22"/>
              <w:shd w:val="clear" w:color="auto" w:fill="auto"/>
              <w:spacing w:line="180" w:lineRule="exact"/>
              <w:ind w:firstLine="0"/>
              <w:rPr>
                <w:color w:val="000000" w:themeColor="text1"/>
              </w:rPr>
            </w:pPr>
            <w:r w:rsidRPr="00F6483B">
              <w:rPr>
                <w:rStyle w:val="29pt"/>
                <w:color w:val="000000" w:themeColor="text1"/>
              </w:rPr>
              <w:t>3 308</w:t>
            </w:r>
          </w:p>
        </w:tc>
      </w:tr>
      <w:tr w:rsidR="00220476" w:rsidRPr="00F6483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237BDB" w:rsidP="00F6483B">
            <w:pPr>
              <w:pStyle w:val="22"/>
              <w:shd w:val="clear" w:color="auto" w:fill="auto"/>
              <w:spacing w:line="180" w:lineRule="exact"/>
              <w:ind w:left="200" w:firstLine="0"/>
              <w:rPr>
                <w:color w:val="000000" w:themeColor="text1"/>
              </w:rPr>
            </w:pPr>
            <w:r w:rsidRPr="00F6483B">
              <w:rPr>
                <w:rStyle w:val="29pt"/>
                <w:color w:val="000000" w:themeColor="text1"/>
              </w:rPr>
              <w:t>10</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3. Численность населенных пунктов</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11</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Сельские населенные пункты</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единица</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10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10</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12</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4. Жилищный фонд</w:t>
            </w:r>
          </w:p>
        </w:tc>
      </w:tr>
      <w:tr w:rsidR="00220476" w:rsidRPr="00F6483B" w:rsidTr="00F6483B">
        <w:trPr>
          <w:trHeight w:hRule="exact" w:val="235"/>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13</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Средняя обеспеченность населения общей площадью</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кв. м/чел.</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20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25</w:t>
            </w:r>
          </w:p>
        </w:tc>
      </w:tr>
      <w:tr w:rsidR="00220476" w:rsidRPr="00F6483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14</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Общий объем жилищного фонда</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общ. кв. м</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47956</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60209</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15</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Обеспеченность жилищного фонда:</w:t>
            </w:r>
          </w:p>
        </w:tc>
        <w:tc>
          <w:tcPr>
            <w:tcW w:w="1118"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824"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r>
      <w:tr w:rsidR="00220476" w:rsidRPr="00F6483B" w:rsidTr="00F6483B">
        <w:trPr>
          <w:trHeight w:hRule="exact" w:val="283"/>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16</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водопроводом</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процент</w:t>
            </w:r>
          </w:p>
        </w:tc>
        <w:tc>
          <w:tcPr>
            <w:tcW w:w="1824"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90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100</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17</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теплом</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процент</w:t>
            </w:r>
          </w:p>
        </w:tc>
        <w:tc>
          <w:tcPr>
            <w:tcW w:w="1824"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85,6</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100</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18</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5. Объекты социального и культурно-бытового обслуживания</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19</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Детские дошкольные учреждения</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место</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184</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184</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20</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Объекты учебно-образовательного назначения</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учащийся</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643</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643</w:t>
            </w:r>
          </w:p>
        </w:tc>
      </w:tr>
      <w:tr w:rsidR="00220476" w:rsidRPr="00F6483B" w:rsidTr="00F6483B">
        <w:trPr>
          <w:trHeight w:hRule="exact" w:val="475"/>
          <w:jc w:val="center"/>
        </w:trPr>
        <w:tc>
          <w:tcPr>
            <w:tcW w:w="576"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200" w:firstLine="0"/>
              <w:rPr>
                <w:color w:val="000000" w:themeColor="text1"/>
              </w:rPr>
            </w:pPr>
            <w:r w:rsidRPr="00F6483B">
              <w:rPr>
                <w:rStyle w:val="29pt"/>
                <w:color w:val="000000" w:themeColor="text1"/>
              </w:rPr>
              <w:t>2</w:t>
            </w:r>
            <w:r w:rsidR="007137A7" w:rsidRPr="00F6483B">
              <w:rPr>
                <w:rStyle w:val="29pt"/>
                <w:color w:val="000000" w:themeColor="text1"/>
              </w:rPr>
              <w:t>1</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226" w:lineRule="exact"/>
              <w:ind w:firstLine="0"/>
              <w:rPr>
                <w:color w:val="000000" w:themeColor="text1"/>
              </w:rPr>
            </w:pPr>
            <w:r w:rsidRPr="00F6483B">
              <w:rPr>
                <w:rStyle w:val="29pt"/>
                <w:color w:val="000000" w:themeColor="text1"/>
              </w:rPr>
              <w:t>Объекты здравоохранения (врачебный пункт, ФАП, аптека)</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left="300" w:firstLine="0"/>
              <w:rPr>
                <w:color w:val="000000" w:themeColor="text1"/>
              </w:rPr>
            </w:pPr>
            <w:r w:rsidRPr="00F6483B">
              <w:rPr>
                <w:rStyle w:val="29pt"/>
                <w:color w:val="000000" w:themeColor="text1"/>
              </w:rPr>
              <w:t>объект</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3</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3</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22</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Объекты торгового назначения</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торг. кв. м</w:t>
            </w:r>
          </w:p>
        </w:tc>
        <w:tc>
          <w:tcPr>
            <w:tcW w:w="1824"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1158,1</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1158,1</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23</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Объекты общественного питания</w:t>
            </w:r>
          </w:p>
        </w:tc>
        <w:tc>
          <w:tcPr>
            <w:tcW w:w="1118"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количество</w:t>
            </w:r>
          </w:p>
        </w:tc>
        <w:tc>
          <w:tcPr>
            <w:tcW w:w="1824"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4</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4</w:t>
            </w:r>
          </w:p>
        </w:tc>
      </w:tr>
      <w:tr w:rsidR="00220476" w:rsidRPr="00F6483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left="200" w:firstLine="0"/>
              <w:rPr>
                <w:color w:val="000000" w:themeColor="text1"/>
              </w:rPr>
            </w:pPr>
            <w:r w:rsidRPr="00F6483B">
              <w:rPr>
                <w:rStyle w:val="29pt"/>
                <w:color w:val="000000" w:themeColor="text1"/>
              </w:rPr>
              <w:t>24</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 xml:space="preserve">Объекты </w:t>
            </w:r>
            <w:proofErr w:type="spellStart"/>
            <w:r w:rsidRPr="00F6483B">
              <w:rPr>
                <w:rStyle w:val="29pt"/>
                <w:color w:val="000000" w:themeColor="text1"/>
              </w:rPr>
              <w:t>культурно-досугового</w:t>
            </w:r>
            <w:proofErr w:type="spellEnd"/>
            <w:r w:rsidRPr="00F6483B">
              <w:rPr>
                <w:rStyle w:val="29pt"/>
                <w:color w:val="000000" w:themeColor="text1"/>
              </w:rPr>
              <w:t xml:space="preserve"> значения</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место</w:t>
            </w:r>
          </w:p>
        </w:tc>
        <w:tc>
          <w:tcPr>
            <w:tcW w:w="1824" w:type="dxa"/>
            <w:tcBorders>
              <w:top w:val="single" w:sz="4" w:space="0" w:color="auto"/>
              <w:lef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730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730</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left="200" w:firstLine="0"/>
              <w:rPr>
                <w:color w:val="000000" w:themeColor="text1"/>
              </w:rPr>
            </w:pPr>
            <w:r w:rsidRPr="00F6483B">
              <w:rPr>
                <w:rStyle w:val="29pt"/>
                <w:color w:val="000000" w:themeColor="text1"/>
              </w:rPr>
              <w:t>25</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Объекты бытового обслуживания</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раб. место</w:t>
            </w:r>
          </w:p>
        </w:tc>
        <w:tc>
          <w:tcPr>
            <w:tcW w:w="1824"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516177" w:rsidP="00F6483B">
            <w:pPr>
              <w:pStyle w:val="22"/>
              <w:shd w:val="clear" w:color="auto" w:fill="auto"/>
              <w:spacing w:line="180" w:lineRule="exact"/>
              <w:ind w:firstLine="0"/>
              <w:rPr>
                <w:color w:val="000000" w:themeColor="text1"/>
              </w:rPr>
            </w:pPr>
            <w:r w:rsidRPr="00F6483B">
              <w:rPr>
                <w:rStyle w:val="29pt"/>
                <w:color w:val="000000" w:themeColor="text1"/>
              </w:rPr>
              <w:t>1</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left="200" w:firstLine="0"/>
              <w:rPr>
                <w:color w:val="000000" w:themeColor="text1"/>
              </w:rPr>
            </w:pPr>
            <w:r w:rsidRPr="00F6483B">
              <w:rPr>
                <w:rStyle w:val="29pt"/>
                <w:color w:val="000000" w:themeColor="text1"/>
              </w:rPr>
              <w:t>26</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Открытые плоскостные сооружения</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га</w:t>
            </w:r>
          </w:p>
        </w:tc>
        <w:tc>
          <w:tcPr>
            <w:tcW w:w="1824"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7137A7" w:rsidP="00F6483B">
            <w:pPr>
              <w:pStyle w:val="22"/>
              <w:shd w:val="clear" w:color="auto" w:fill="auto"/>
              <w:spacing w:line="180" w:lineRule="exact"/>
              <w:ind w:firstLine="0"/>
              <w:rPr>
                <w:color w:val="000000" w:themeColor="text1"/>
              </w:rPr>
            </w:pPr>
            <w:r w:rsidRPr="00F6483B">
              <w:rPr>
                <w:rStyle w:val="29pt"/>
                <w:color w:val="000000" w:themeColor="text1"/>
              </w:rPr>
              <w:t>3</w:t>
            </w:r>
          </w:p>
        </w:tc>
      </w:tr>
      <w:tr w:rsidR="00220476" w:rsidRPr="00F6483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516177" w:rsidP="00F6483B">
            <w:pPr>
              <w:pStyle w:val="22"/>
              <w:shd w:val="clear" w:color="auto" w:fill="auto"/>
              <w:spacing w:line="180" w:lineRule="exact"/>
              <w:ind w:left="200" w:firstLine="0"/>
              <w:rPr>
                <w:color w:val="000000" w:themeColor="text1"/>
              </w:rPr>
            </w:pPr>
            <w:r w:rsidRPr="00F6483B">
              <w:rPr>
                <w:rStyle w:val="29pt"/>
                <w:color w:val="000000" w:themeColor="text1"/>
              </w:rPr>
              <w:t>27</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6. Транспортная инфраструктура</w:t>
            </w:r>
          </w:p>
        </w:tc>
      </w:tr>
      <w:tr w:rsidR="001F4517"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1F4517"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28</w:t>
            </w:r>
          </w:p>
        </w:tc>
        <w:tc>
          <w:tcPr>
            <w:tcW w:w="9307" w:type="dxa"/>
            <w:gridSpan w:val="5"/>
            <w:tcBorders>
              <w:top w:val="single" w:sz="4" w:space="0" w:color="auto"/>
              <w:left w:val="single" w:sz="4" w:space="0" w:color="auto"/>
              <w:right w:val="single" w:sz="4" w:space="0" w:color="auto"/>
            </w:tcBorders>
            <w:shd w:val="clear" w:color="auto" w:fill="FFFFFF"/>
            <w:vAlign w:val="center"/>
          </w:tcPr>
          <w:p w:rsidR="001F4517"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Автодороги общего пользования, в том числе:</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2</w:t>
            </w:r>
            <w:r w:rsidR="002F2F8A" w:rsidRPr="00F6483B">
              <w:rPr>
                <w:rStyle w:val="29pt"/>
                <w:color w:val="000000" w:themeColor="text1"/>
              </w:rPr>
              <w:t>9</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федеральные</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км</w:t>
            </w:r>
          </w:p>
        </w:tc>
        <w:tc>
          <w:tcPr>
            <w:tcW w:w="1824"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0</w:t>
            </w:r>
          </w:p>
        </w:tc>
      </w:tr>
      <w:tr w:rsidR="00220476" w:rsidRPr="00F6483B" w:rsidTr="00F6483B">
        <w:trPr>
          <w:trHeight w:hRule="exact" w:val="245"/>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w:t>
            </w:r>
            <w:r w:rsidR="002F2F8A" w:rsidRPr="00F6483B">
              <w:rPr>
                <w:rStyle w:val="29pt"/>
                <w:color w:val="000000" w:themeColor="text1"/>
              </w:rPr>
              <w:t>0</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региональные</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км</w:t>
            </w:r>
          </w:p>
        </w:tc>
        <w:tc>
          <w:tcPr>
            <w:tcW w:w="1824"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18,9</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18,9</w:t>
            </w:r>
          </w:p>
        </w:tc>
      </w:tr>
      <w:tr w:rsidR="001F4517"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1F4517"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31</w:t>
            </w:r>
          </w:p>
        </w:tc>
        <w:tc>
          <w:tcPr>
            <w:tcW w:w="9307" w:type="dxa"/>
            <w:gridSpan w:val="5"/>
            <w:tcBorders>
              <w:top w:val="single" w:sz="4" w:space="0" w:color="auto"/>
              <w:left w:val="single" w:sz="4" w:space="0" w:color="auto"/>
              <w:right w:val="single" w:sz="4" w:space="0" w:color="auto"/>
            </w:tcBorders>
            <w:shd w:val="clear" w:color="auto" w:fill="FFFFFF"/>
            <w:vAlign w:val="center"/>
          </w:tcPr>
          <w:p w:rsidR="001F4517"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муниципальные, в том числе:</w:t>
            </w: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w:t>
            </w:r>
            <w:r w:rsidR="002F2F8A" w:rsidRPr="00F6483B">
              <w:rPr>
                <w:rStyle w:val="29pt"/>
                <w:color w:val="000000" w:themeColor="text1"/>
              </w:rPr>
              <w:t>2</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местные</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км</w:t>
            </w:r>
          </w:p>
        </w:tc>
        <w:tc>
          <w:tcPr>
            <w:tcW w:w="1824"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47,7</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47,7</w:t>
            </w:r>
          </w:p>
        </w:tc>
      </w:tr>
      <w:tr w:rsidR="00220476" w:rsidRPr="00F6483B" w:rsidTr="00F6483B">
        <w:trPr>
          <w:trHeight w:hRule="exact" w:val="235"/>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33</w:t>
            </w:r>
          </w:p>
        </w:tc>
        <w:tc>
          <w:tcPr>
            <w:tcW w:w="9307" w:type="dxa"/>
            <w:gridSpan w:val="5"/>
            <w:tcBorders>
              <w:top w:val="single" w:sz="4" w:space="0" w:color="auto"/>
              <w:left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7. Инженерная инфраструктура</w:t>
            </w:r>
          </w:p>
        </w:tc>
      </w:tr>
      <w:tr w:rsidR="00220476" w:rsidRPr="00F6483B" w:rsidTr="00F6483B">
        <w:trPr>
          <w:trHeight w:hRule="exact" w:val="226"/>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34</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Водоснабжение</w:t>
            </w:r>
          </w:p>
        </w:tc>
        <w:tc>
          <w:tcPr>
            <w:tcW w:w="1118"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824"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r>
      <w:tr w:rsidR="00220476" w:rsidRPr="00F6483B" w:rsidTr="00F6483B">
        <w:trPr>
          <w:trHeight w:hRule="exact" w:val="446"/>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35</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221" w:lineRule="exact"/>
              <w:ind w:firstLine="0"/>
              <w:rPr>
                <w:color w:val="000000" w:themeColor="text1"/>
              </w:rPr>
            </w:pPr>
            <w:r w:rsidRPr="00F6483B">
              <w:rPr>
                <w:rStyle w:val="29pt"/>
                <w:color w:val="000000" w:themeColor="text1"/>
              </w:rPr>
              <w:t>Водопотребление на хозяйственно-питьевые нужды с учетом производства и полива</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куб. м/</w:t>
            </w:r>
            <w:proofErr w:type="spellStart"/>
            <w:r w:rsidRPr="00F6483B">
              <w:rPr>
                <w:rStyle w:val="29pt"/>
                <w:color w:val="000000" w:themeColor="text1"/>
              </w:rPr>
              <w:t>сут</w:t>
            </w:r>
            <w:proofErr w:type="spellEnd"/>
          </w:p>
        </w:tc>
        <w:tc>
          <w:tcPr>
            <w:tcW w:w="1824"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470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529</w:t>
            </w:r>
          </w:p>
        </w:tc>
      </w:tr>
      <w:tr w:rsidR="00220476" w:rsidRPr="00F6483B" w:rsidTr="00F6483B">
        <w:trPr>
          <w:trHeight w:hRule="exact" w:val="230"/>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36</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Канализация</w:t>
            </w:r>
          </w:p>
        </w:tc>
        <w:tc>
          <w:tcPr>
            <w:tcW w:w="1118"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824"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r>
      <w:tr w:rsidR="00220476" w:rsidRPr="00F6483B" w:rsidTr="00F6483B">
        <w:trPr>
          <w:trHeight w:hRule="exact" w:val="451"/>
          <w:jc w:val="center"/>
        </w:trPr>
        <w:tc>
          <w:tcPr>
            <w:tcW w:w="576"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left="200" w:firstLine="0"/>
              <w:rPr>
                <w:color w:val="000000" w:themeColor="text1"/>
              </w:rPr>
            </w:pPr>
            <w:r w:rsidRPr="00F6483B">
              <w:rPr>
                <w:rStyle w:val="29pt"/>
                <w:color w:val="000000" w:themeColor="text1"/>
              </w:rPr>
              <w:t>37</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216" w:lineRule="exact"/>
              <w:ind w:firstLine="0"/>
              <w:rPr>
                <w:color w:val="000000" w:themeColor="text1"/>
              </w:rPr>
            </w:pPr>
            <w:r w:rsidRPr="00F6483B">
              <w:rPr>
                <w:rStyle w:val="29pt"/>
                <w:color w:val="000000" w:themeColor="text1"/>
              </w:rPr>
              <w:t>Объемы сброса сточных вод, в том числе хозяйственно-бытовых сточных вод</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куб. м/</w:t>
            </w:r>
            <w:proofErr w:type="spellStart"/>
            <w:r w:rsidRPr="00F6483B">
              <w:rPr>
                <w:rStyle w:val="29pt"/>
                <w:color w:val="000000" w:themeColor="text1"/>
              </w:rPr>
              <w:t>сут</w:t>
            </w:r>
            <w:proofErr w:type="spellEnd"/>
          </w:p>
        </w:tc>
        <w:tc>
          <w:tcPr>
            <w:tcW w:w="1824" w:type="dxa"/>
            <w:tcBorders>
              <w:top w:val="single" w:sz="4" w:space="0" w:color="auto"/>
              <w:lef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540</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1F4517" w:rsidP="00F6483B">
            <w:pPr>
              <w:pStyle w:val="22"/>
              <w:shd w:val="clear" w:color="auto" w:fill="auto"/>
              <w:spacing w:line="180" w:lineRule="exact"/>
              <w:ind w:firstLine="0"/>
              <w:rPr>
                <w:color w:val="000000" w:themeColor="text1"/>
              </w:rPr>
            </w:pPr>
            <w:r w:rsidRPr="00F6483B">
              <w:rPr>
                <w:rStyle w:val="29pt"/>
                <w:color w:val="000000" w:themeColor="text1"/>
              </w:rPr>
              <w:t>609</w:t>
            </w:r>
          </w:p>
        </w:tc>
      </w:tr>
      <w:tr w:rsidR="00220476" w:rsidRPr="00F6483B" w:rsidTr="00F6483B">
        <w:trPr>
          <w:trHeight w:hRule="exact" w:val="355"/>
          <w:jc w:val="center"/>
        </w:trPr>
        <w:tc>
          <w:tcPr>
            <w:tcW w:w="576"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left="200" w:firstLine="0"/>
              <w:rPr>
                <w:color w:val="000000" w:themeColor="text1"/>
              </w:rPr>
            </w:pPr>
            <w:r w:rsidRPr="00F6483B">
              <w:rPr>
                <w:rStyle w:val="29pt"/>
                <w:color w:val="000000" w:themeColor="text1"/>
              </w:rPr>
              <w:t>38</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 xml:space="preserve">Г </w:t>
            </w:r>
            <w:proofErr w:type="spellStart"/>
            <w:r w:rsidRPr="00F6483B">
              <w:rPr>
                <w:rStyle w:val="29pt"/>
                <w:color w:val="000000" w:themeColor="text1"/>
              </w:rPr>
              <w:t>азоснабжение</w:t>
            </w:r>
            <w:proofErr w:type="spellEnd"/>
          </w:p>
        </w:tc>
        <w:tc>
          <w:tcPr>
            <w:tcW w:w="1118"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824"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r>
      <w:tr w:rsidR="00220476" w:rsidRPr="00F6483B" w:rsidTr="00F6483B">
        <w:trPr>
          <w:trHeight w:hRule="exact" w:val="346"/>
          <w:jc w:val="center"/>
        </w:trPr>
        <w:tc>
          <w:tcPr>
            <w:tcW w:w="576"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left="200" w:firstLine="0"/>
              <w:rPr>
                <w:color w:val="000000" w:themeColor="text1"/>
              </w:rPr>
            </w:pPr>
            <w:r w:rsidRPr="00F6483B">
              <w:rPr>
                <w:rStyle w:val="29pt"/>
                <w:color w:val="000000" w:themeColor="text1"/>
              </w:rPr>
              <w:t>39</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 xml:space="preserve">Г </w:t>
            </w:r>
            <w:proofErr w:type="spellStart"/>
            <w:r w:rsidRPr="00F6483B">
              <w:rPr>
                <w:rStyle w:val="29pt"/>
                <w:color w:val="000000" w:themeColor="text1"/>
              </w:rPr>
              <w:t>азопотребление</w:t>
            </w:r>
            <w:proofErr w:type="spellEnd"/>
            <w:r w:rsidRPr="00F6483B">
              <w:rPr>
                <w:rStyle w:val="29pt"/>
                <w:color w:val="000000" w:themeColor="text1"/>
              </w:rPr>
              <w:t xml:space="preserve"> (с учетом существующей застройки)</w:t>
            </w:r>
          </w:p>
        </w:tc>
        <w:tc>
          <w:tcPr>
            <w:tcW w:w="1118"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firstLine="0"/>
              <w:rPr>
                <w:color w:val="000000" w:themeColor="text1"/>
              </w:rPr>
            </w:pPr>
            <w:r w:rsidRPr="00F6483B">
              <w:rPr>
                <w:rStyle w:val="29pt"/>
                <w:color w:val="000000" w:themeColor="text1"/>
              </w:rPr>
              <w:t>процент</w:t>
            </w:r>
          </w:p>
        </w:tc>
        <w:tc>
          <w:tcPr>
            <w:tcW w:w="1824"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firstLine="0"/>
              <w:rPr>
                <w:color w:val="000000" w:themeColor="text1"/>
              </w:rPr>
            </w:pPr>
            <w:r w:rsidRPr="00F6483B">
              <w:rPr>
                <w:rStyle w:val="29pt"/>
                <w:color w:val="000000" w:themeColor="text1"/>
              </w:rPr>
              <w:t>85</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F6483B" w:rsidP="00F6483B">
            <w:pPr>
              <w:pStyle w:val="22"/>
              <w:shd w:val="clear" w:color="auto" w:fill="auto"/>
              <w:spacing w:line="180" w:lineRule="exact"/>
              <w:ind w:firstLine="0"/>
              <w:rPr>
                <w:color w:val="000000" w:themeColor="text1"/>
              </w:rPr>
            </w:pPr>
            <w:r w:rsidRPr="00F6483B">
              <w:rPr>
                <w:rStyle w:val="29pt"/>
                <w:color w:val="000000" w:themeColor="text1"/>
              </w:rPr>
              <w:t>100</w:t>
            </w:r>
          </w:p>
        </w:tc>
      </w:tr>
      <w:tr w:rsidR="00220476" w:rsidRPr="00F6483B" w:rsidTr="00F6483B">
        <w:trPr>
          <w:trHeight w:hRule="exact" w:val="346"/>
          <w:jc w:val="center"/>
        </w:trPr>
        <w:tc>
          <w:tcPr>
            <w:tcW w:w="576"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left="200" w:firstLine="0"/>
              <w:rPr>
                <w:color w:val="000000" w:themeColor="text1"/>
              </w:rPr>
            </w:pPr>
            <w:r w:rsidRPr="00F6483B">
              <w:rPr>
                <w:rStyle w:val="29pt"/>
                <w:color w:val="000000" w:themeColor="text1"/>
              </w:rPr>
              <w:t>40</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Электроснабжение</w:t>
            </w:r>
          </w:p>
        </w:tc>
        <w:tc>
          <w:tcPr>
            <w:tcW w:w="1118"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824" w:type="dxa"/>
            <w:tcBorders>
              <w:top w:val="single" w:sz="4" w:space="0" w:color="auto"/>
              <w:lef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220476" w:rsidP="00F6483B">
            <w:pPr>
              <w:rPr>
                <w:rFonts w:ascii="Times New Roman" w:hAnsi="Times New Roman" w:cs="Times New Roman"/>
                <w:color w:val="000000" w:themeColor="text1"/>
                <w:sz w:val="10"/>
                <w:szCs w:val="10"/>
              </w:rPr>
            </w:pPr>
          </w:p>
        </w:tc>
      </w:tr>
      <w:tr w:rsidR="00220476" w:rsidRPr="00F6483B" w:rsidTr="00F6483B">
        <w:trPr>
          <w:trHeight w:hRule="exact" w:val="240"/>
          <w:jc w:val="center"/>
        </w:trPr>
        <w:tc>
          <w:tcPr>
            <w:tcW w:w="576"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left="200" w:firstLine="0"/>
              <w:rPr>
                <w:color w:val="000000" w:themeColor="text1"/>
              </w:rPr>
            </w:pPr>
            <w:r w:rsidRPr="00F6483B">
              <w:rPr>
                <w:rStyle w:val="29pt"/>
                <w:color w:val="000000" w:themeColor="text1"/>
              </w:rPr>
              <w:t>41</w:t>
            </w:r>
          </w:p>
        </w:tc>
        <w:tc>
          <w:tcPr>
            <w:tcW w:w="4949"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Количество трансформаторных подстанций</w:t>
            </w:r>
          </w:p>
        </w:tc>
        <w:tc>
          <w:tcPr>
            <w:tcW w:w="1118" w:type="dxa"/>
            <w:tcBorders>
              <w:top w:val="single" w:sz="4" w:space="0" w:color="auto"/>
              <w:left w:val="single" w:sz="4" w:space="0" w:color="auto"/>
            </w:tcBorders>
            <w:shd w:val="clear" w:color="auto" w:fill="FFFFFF"/>
            <w:vAlign w:val="center"/>
          </w:tcPr>
          <w:p w:rsidR="00220476" w:rsidRPr="00F6483B" w:rsidRDefault="002F2F8A" w:rsidP="00F6483B">
            <w:pPr>
              <w:pStyle w:val="22"/>
              <w:shd w:val="clear" w:color="auto" w:fill="auto"/>
              <w:spacing w:line="140" w:lineRule="exact"/>
              <w:ind w:firstLine="0"/>
              <w:rPr>
                <w:color w:val="000000" w:themeColor="text1"/>
              </w:rPr>
            </w:pPr>
            <w:r w:rsidRPr="00F6483B">
              <w:rPr>
                <w:rStyle w:val="27pt"/>
                <w:color w:val="000000" w:themeColor="text1"/>
              </w:rPr>
              <w:t>ШТ.</w:t>
            </w:r>
          </w:p>
        </w:tc>
        <w:tc>
          <w:tcPr>
            <w:tcW w:w="1824" w:type="dxa"/>
            <w:tcBorders>
              <w:top w:val="single" w:sz="4" w:space="0" w:color="auto"/>
              <w:left w:val="single" w:sz="4" w:space="0" w:color="auto"/>
            </w:tcBorders>
            <w:shd w:val="clear" w:color="auto" w:fill="FFFFFF"/>
            <w:vAlign w:val="center"/>
          </w:tcPr>
          <w:p w:rsidR="00220476" w:rsidRPr="00F6483B" w:rsidRDefault="00F6483B" w:rsidP="00F6483B">
            <w:pPr>
              <w:pStyle w:val="22"/>
              <w:shd w:val="clear" w:color="auto" w:fill="auto"/>
              <w:spacing w:line="180" w:lineRule="exact"/>
              <w:ind w:firstLine="0"/>
              <w:rPr>
                <w:color w:val="000000" w:themeColor="text1"/>
              </w:rPr>
            </w:pPr>
            <w:r w:rsidRPr="00F6483B">
              <w:rPr>
                <w:rStyle w:val="29pt"/>
                <w:color w:val="000000" w:themeColor="text1"/>
              </w:rPr>
              <w:t>6</w:t>
            </w:r>
          </w:p>
        </w:tc>
        <w:tc>
          <w:tcPr>
            <w:tcW w:w="1416" w:type="dxa"/>
            <w:gridSpan w:val="2"/>
            <w:tcBorders>
              <w:top w:val="single" w:sz="4" w:space="0" w:color="auto"/>
              <w:left w:val="single" w:sz="4" w:space="0" w:color="auto"/>
              <w:right w:val="single" w:sz="4" w:space="0" w:color="auto"/>
            </w:tcBorders>
            <w:shd w:val="clear" w:color="auto" w:fill="FFFFFF"/>
            <w:vAlign w:val="center"/>
          </w:tcPr>
          <w:p w:rsidR="00220476" w:rsidRPr="00F6483B" w:rsidRDefault="00F6483B" w:rsidP="00F6483B">
            <w:pPr>
              <w:pStyle w:val="22"/>
              <w:shd w:val="clear" w:color="auto" w:fill="auto"/>
              <w:spacing w:line="180" w:lineRule="exact"/>
              <w:ind w:firstLine="0"/>
              <w:rPr>
                <w:color w:val="000000" w:themeColor="text1"/>
              </w:rPr>
            </w:pPr>
            <w:r w:rsidRPr="00F6483B">
              <w:rPr>
                <w:rStyle w:val="29pt"/>
                <w:color w:val="000000" w:themeColor="text1"/>
              </w:rPr>
              <w:t>6</w:t>
            </w:r>
          </w:p>
        </w:tc>
      </w:tr>
      <w:tr w:rsidR="00220476" w:rsidRPr="00F6483B" w:rsidTr="00F6483B">
        <w:trPr>
          <w:trHeight w:hRule="exact" w:val="355"/>
          <w:jc w:val="center"/>
        </w:trPr>
        <w:tc>
          <w:tcPr>
            <w:tcW w:w="576" w:type="dxa"/>
            <w:tcBorders>
              <w:top w:val="single" w:sz="4" w:space="0" w:color="auto"/>
              <w:left w:val="single" w:sz="4" w:space="0" w:color="auto"/>
              <w:bottom w:val="single" w:sz="4" w:space="0" w:color="auto"/>
            </w:tcBorders>
            <w:shd w:val="clear" w:color="auto" w:fill="FFFFFF"/>
            <w:vAlign w:val="center"/>
          </w:tcPr>
          <w:p w:rsidR="00220476" w:rsidRPr="00F6483B" w:rsidRDefault="00F6483B" w:rsidP="00F6483B">
            <w:pPr>
              <w:pStyle w:val="22"/>
              <w:shd w:val="clear" w:color="auto" w:fill="auto"/>
              <w:spacing w:line="180" w:lineRule="exact"/>
              <w:ind w:left="200" w:firstLine="0"/>
              <w:rPr>
                <w:color w:val="000000" w:themeColor="text1"/>
              </w:rPr>
            </w:pPr>
            <w:r w:rsidRPr="00F6483B">
              <w:rPr>
                <w:rStyle w:val="29pt"/>
                <w:color w:val="000000" w:themeColor="text1"/>
              </w:rPr>
              <w:t>42</w:t>
            </w:r>
          </w:p>
        </w:tc>
        <w:tc>
          <w:tcPr>
            <w:tcW w:w="930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20476" w:rsidRPr="00F6483B" w:rsidRDefault="002F2F8A" w:rsidP="00F6483B">
            <w:pPr>
              <w:pStyle w:val="22"/>
              <w:shd w:val="clear" w:color="auto" w:fill="auto"/>
              <w:spacing w:line="180" w:lineRule="exact"/>
              <w:ind w:firstLine="0"/>
              <w:rPr>
                <w:color w:val="000000" w:themeColor="text1"/>
              </w:rPr>
            </w:pPr>
            <w:r w:rsidRPr="00F6483B">
              <w:rPr>
                <w:rStyle w:val="29pt"/>
                <w:color w:val="000000" w:themeColor="text1"/>
              </w:rPr>
              <w:t>8. Ритуальное обслуживание</w:t>
            </w:r>
          </w:p>
        </w:tc>
      </w:tr>
    </w:tbl>
    <w:p w:rsidR="00220476" w:rsidRPr="00F6483B" w:rsidRDefault="00220476" w:rsidP="00467241">
      <w:pPr>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tbl>
      <w:tblPr>
        <w:tblOverlap w:val="never"/>
        <w:tblW w:w="0" w:type="auto"/>
        <w:jc w:val="center"/>
        <w:tblLayout w:type="fixed"/>
        <w:tblCellMar>
          <w:left w:w="10" w:type="dxa"/>
          <w:right w:w="10" w:type="dxa"/>
        </w:tblCellMar>
        <w:tblLook w:val="0000"/>
      </w:tblPr>
      <w:tblGrid>
        <w:gridCol w:w="557"/>
        <w:gridCol w:w="4958"/>
        <w:gridCol w:w="1118"/>
        <w:gridCol w:w="1824"/>
        <w:gridCol w:w="1402"/>
      </w:tblGrid>
      <w:tr w:rsidR="00220476" w:rsidRPr="00F6483B">
        <w:trPr>
          <w:trHeight w:hRule="exact" w:val="590"/>
          <w:jc w:val="center"/>
        </w:trPr>
        <w:tc>
          <w:tcPr>
            <w:tcW w:w="557" w:type="dxa"/>
            <w:vMerge w:val="restart"/>
            <w:tcBorders>
              <w:top w:val="single" w:sz="4" w:space="0" w:color="auto"/>
              <w:left w:val="single" w:sz="4" w:space="0" w:color="auto"/>
            </w:tcBorders>
            <w:shd w:val="clear" w:color="auto" w:fill="FFFFFF"/>
            <w:vAlign w:val="center"/>
          </w:tcPr>
          <w:p w:rsidR="00220476" w:rsidRPr="00F6483B" w:rsidRDefault="002F2F8A">
            <w:pPr>
              <w:pStyle w:val="22"/>
              <w:framePr w:w="9859" w:wrap="notBeside" w:vAnchor="text" w:hAnchor="text" w:xAlign="center" w:y="1"/>
              <w:shd w:val="clear" w:color="auto" w:fill="auto"/>
              <w:spacing w:after="60" w:line="180" w:lineRule="exact"/>
              <w:ind w:left="180" w:firstLine="0"/>
              <w:rPr>
                <w:color w:val="000000" w:themeColor="text1"/>
              </w:rPr>
            </w:pPr>
            <w:r w:rsidRPr="00F6483B">
              <w:rPr>
                <w:rStyle w:val="29pt"/>
                <w:color w:val="000000" w:themeColor="text1"/>
              </w:rPr>
              <w:t>№</w:t>
            </w:r>
          </w:p>
          <w:p w:rsidR="00220476" w:rsidRPr="00F6483B" w:rsidRDefault="002F2F8A">
            <w:pPr>
              <w:pStyle w:val="22"/>
              <w:framePr w:w="9859" w:wrap="notBeside" w:vAnchor="text" w:hAnchor="text" w:xAlign="center" w:y="1"/>
              <w:shd w:val="clear" w:color="auto" w:fill="auto"/>
              <w:spacing w:before="60" w:line="180" w:lineRule="exact"/>
              <w:ind w:left="180" w:firstLine="0"/>
              <w:rPr>
                <w:color w:val="000000" w:themeColor="text1"/>
              </w:rPr>
            </w:pPr>
            <w:proofErr w:type="spellStart"/>
            <w:r w:rsidRPr="00F6483B">
              <w:rPr>
                <w:rStyle w:val="29pt"/>
                <w:color w:val="000000" w:themeColor="text1"/>
              </w:rPr>
              <w:t>п</w:t>
            </w:r>
            <w:proofErr w:type="spellEnd"/>
            <w:r w:rsidRPr="00F6483B">
              <w:rPr>
                <w:rStyle w:val="29pt"/>
                <w:color w:val="000000" w:themeColor="text1"/>
              </w:rPr>
              <w:t>/</w:t>
            </w:r>
            <w:proofErr w:type="spellStart"/>
            <w:r w:rsidRPr="00F6483B">
              <w:rPr>
                <w:rStyle w:val="29pt"/>
                <w:color w:val="000000" w:themeColor="text1"/>
              </w:rPr>
              <w:t>п</w:t>
            </w:r>
            <w:proofErr w:type="spellEnd"/>
          </w:p>
        </w:tc>
        <w:tc>
          <w:tcPr>
            <w:tcW w:w="4958" w:type="dxa"/>
            <w:vMerge w:val="restart"/>
            <w:tcBorders>
              <w:top w:val="single" w:sz="4" w:space="0" w:color="auto"/>
              <w:left w:val="single" w:sz="4" w:space="0" w:color="auto"/>
            </w:tcBorders>
            <w:shd w:val="clear" w:color="auto" w:fill="FFFFFF"/>
            <w:vAlign w:val="center"/>
          </w:tcPr>
          <w:p w:rsidR="00220476" w:rsidRPr="00F6483B" w:rsidRDefault="002F2F8A">
            <w:pPr>
              <w:pStyle w:val="22"/>
              <w:framePr w:w="9859" w:wrap="notBeside" w:vAnchor="text" w:hAnchor="text" w:xAlign="center" w:y="1"/>
              <w:shd w:val="clear" w:color="auto" w:fill="auto"/>
              <w:spacing w:line="180" w:lineRule="exact"/>
              <w:ind w:firstLine="0"/>
              <w:jc w:val="center"/>
              <w:rPr>
                <w:color w:val="000000" w:themeColor="text1"/>
              </w:rPr>
            </w:pPr>
            <w:r w:rsidRPr="00F6483B">
              <w:rPr>
                <w:rStyle w:val="29pt"/>
                <w:color w:val="000000" w:themeColor="text1"/>
              </w:rPr>
              <w:t>Наименование показателя</w:t>
            </w:r>
          </w:p>
        </w:tc>
        <w:tc>
          <w:tcPr>
            <w:tcW w:w="1118" w:type="dxa"/>
            <w:vMerge w:val="restart"/>
            <w:tcBorders>
              <w:top w:val="single" w:sz="4" w:space="0" w:color="auto"/>
              <w:left w:val="single" w:sz="4" w:space="0" w:color="auto"/>
            </w:tcBorders>
            <w:shd w:val="clear" w:color="auto" w:fill="FFFFFF"/>
            <w:vAlign w:val="center"/>
          </w:tcPr>
          <w:p w:rsidR="00220476" w:rsidRPr="00F6483B" w:rsidRDefault="002F2F8A">
            <w:pPr>
              <w:pStyle w:val="22"/>
              <w:framePr w:w="9859" w:wrap="notBeside" w:vAnchor="text" w:hAnchor="text" w:xAlign="center" w:y="1"/>
              <w:shd w:val="clear" w:color="auto" w:fill="auto"/>
              <w:spacing w:after="60" w:line="180" w:lineRule="exact"/>
              <w:ind w:left="180" w:firstLine="0"/>
              <w:rPr>
                <w:color w:val="000000" w:themeColor="text1"/>
              </w:rPr>
            </w:pPr>
            <w:r w:rsidRPr="00F6483B">
              <w:rPr>
                <w:rStyle w:val="29pt"/>
                <w:color w:val="000000" w:themeColor="text1"/>
              </w:rPr>
              <w:t>Единица</w:t>
            </w:r>
          </w:p>
          <w:p w:rsidR="00220476" w:rsidRPr="00F6483B" w:rsidRDefault="002F2F8A">
            <w:pPr>
              <w:pStyle w:val="22"/>
              <w:framePr w:w="9859" w:wrap="notBeside" w:vAnchor="text" w:hAnchor="text" w:xAlign="center" w:y="1"/>
              <w:shd w:val="clear" w:color="auto" w:fill="auto"/>
              <w:spacing w:before="60" w:line="180" w:lineRule="exact"/>
              <w:ind w:firstLine="0"/>
              <w:rPr>
                <w:color w:val="000000" w:themeColor="text1"/>
              </w:rPr>
            </w:pPr>
            <w:r w:rsidRPr="00F6483B">
              <w:rPr>
                <w:rStyle w:val="29pt"/>
                <w:color w:val="000000" w:themeColor="text1"/>
              </w:rPr>
              <w:t>измерения</w:t>
            </w:r>
          </w:p>
        </w:tc>
        <w:tc>
          <w:tcPr>
            <w:tcW w:w="3226" w:type="dxa"/>
            <w:gridSpan w:val="2"/>
            <w:tcBorders>
              <w:top w:val="single" w:sz="4" w:space="0" w:color="auto"/>
              <w:left w:val="single" w:sz="4" w:space="0" w:color="auto"/>
              <w:right w:val="single" w:sz="4" w:space="0" w:color="auto"/>
            </w:tcBorders>
            <w:shd w:val="clear" w:color="auto" w:fill="FFFFFF"/>
            <w:vAlign w:val="bottom"/>
          </w:tcPr>
          <w:p w:rsidR="00220476" w:rsidRPr="00F6483B" w:rsidRDefault="002F2F8A" w:rsidP="00F2427F">
            <w:pPr>
              <w:pStyle w:val="22"/>
              <w:framePr w:w="9859" w:wrap="notBeside" w:vAnchor="text" w:hAnchor="text" w:xAlign="center" w:y="1"/>
              <w:shd w:val="clear" w:color="auto" w:fill="auto"/>
              <w:spacing w:line="230" w:lineRule="exact"/>
              <w:ind w:left="460" w:firstLine="0"/>
              <w:rPr>
                <w:color w:val="000000" w:themeColor="text1"/>
              </w:rPr>
            </w:pPr>
            <w:r w:rsidRPr="00F6483B">
              <w:rPr>
                <w:rStyle w:val="29pt"/>
                <w:color w:val="000000" w:themeColor="text1"/>
              </w:rPr>
              <w:t>Всего по муниципальному образованию «</w:t>
            </w:r>
            <w:r w:rsidR="00F2427F">
              <w:rPr>
                <w:rStyle w:val="29pt"/>
                <w:color w:val="000000" w:themeColor="text1"/>
              </w:rPr>
              <w:t>Большеучинское</w:t>
            </w:r>
            <w:r w:rsidRPr="00F6483B">
              <w:rPr>
                <w:rStyle w:val="29pt"/>
                <w:color w:val="000000" w:themeColor="text1"/>
              </w:rPr>
              <w:t>»</w:t>
            </w:r>
          </w:p>
        </w:tc>
      </w:tr>
      <w:tr w:rsidR="00220476" w:rsidRPr="00F6483B">
        <w:trPr>
          <w:trHeight w:hRule="exact" w:val="466"/>
          <w:jc w:val="center"/>
        </w:trPr>
        <w:tc>
          <w:tcPr>
            <w:tcW w:w="557" w:type="dxa"/>
            <w:vMerge/>
            <w:tcBorders>
              <w:left w:val="single" w:sz="4" w:space="0" w:color="auto"/>
            </w:tcBorders>
            <w:shd w:val="clear" w:color="auto" w:fill="FFFFFF"/>
            <w:vAlign w:val="center"/>
          </w:tcPr>
          <w:p w:rsidR="00220476" w:rsidRPr="00F6483B" w:rsidRDefault="00220476">
            <w:pPr>
              <w:framePr w:w="9859" w:wrap="notBeside" w:vAnchor="text" w:hAnchor="text" w:xAlign="center" w:y="1"/>
              <w:rPr>
                <w:rFonts w:ascii="Times New Roman" w:hAnsi="Times New Roman" w:cs="Times New Roman"/>
                <w:color w:val="000000" w:themeColor="text1"/>
              </w:rPr>
            </w:pPr>
          </w:p>
        </w:tc>
        <w:tc>
          <w:tcPr>
            <w:tcW w:w="4958" w:type="dxa"/>
            <w:vMerge/>
            <w:tcBorders>
              <w:left w:val="single" w:sz="4" w:space="0" w:color="auto"/>
            </w:tcBorders>
            <w:shd w:val="clear" w:color="auto" w:fill="FFFFFF"/>
            <w:vAlign w:val="center"/>
          </w:tcPr>
          <w:p w:rsidR="00220476" w:rsidRPr="00F6483B" w:rsidRDefault="00220476">
            <w:pPr>
              <w:framePr w:w="9859" w:wrap="notBeside" w:vAnchor="text" w:hAnchor="text" w:xAlign="center" w:y="1"/>
              <w:rPr>
                <w:rFonts w:ascii="Times New Roman" w:hAnsi="Times New Roman" w:cs="Times New Roman"/>
                <w:color w:val="000000" w:themeColor="text1"/>
              </w:rPr>
            </w:pPr>
          </w:p>
        </w:tc>
        <w:tc>
          <w:tcPr>
            <w:tcW w:w="1118" w:type="dxa"/>
            <w:vMerge/>
            <w:tcBorders>
              <w:left w:val="single" w:sz="4" w:space="0" w:color="auto"/>
            </w:tcBorders>
            <w:shd w:val="clear" w:color="auto" w:fill="FFFFFF"/>
            <w:vAlign w:val="center"/>
          </w:tcPr>
          <w:p w:rsidR="00220476" w:rsidRPr="00F6483B" w:rsidRDefault="00220476">
            <w:pPr>
              <w:framePr w:w="9859" w:wrap="notBeside" w:vAnchor="text" w:hAnchor="text" w:xAlign="center" w:y="1"/>
              <w:rPr>
                <w:rFonts w:ascii="Times New Roman" w:hAnsi="Times New Roman" w:cs="Times New Roman"/>
                <w:color w:val="000000" w:themeColor="text1"/>
              </w:rPr>
            </w:pPr>
          </w:p>
        </w:tc>
        <w:tc>
          <w:tcPr>
            <w:tcW w:w="1824" w:type="dxa"/>
            <w:tcBorders>
              <w:top w:val="single" w:sz="4" w:space="0" w:color="auto"/>
              <w:left w:val="single" w:sz="4" w:space="0" w:color="auto"/>
            </w:tcBorders>
            <w:shd w:val="clear" w:color="auto" w:fill="FFFFFF"/>
            <w:vAlign w:val="bottom"/>
          </w:tcPr>
          <w:p w:rsidR="00220476" w:rsidRPr="00F6483B" w:rsidRDefault="002F2F8A">
            <w:pPr>
              <w:pStyle w:val="22"/>
              <w:framePr w:w="9859" w:wrap="notBeside" w:vAnchor="text" w:hAnchor="text" w:xAlign="center" w:y="1"/>
              <w:shd w:val="clear" w:color="auto" w:fill="auto"/>
              <w:spacing w:after="60" w:line="180" w:lineRule="exact"/>
              <w:ind w:firstLine="0"/>
              <w:jc w:val="center"/>
              <w:rPr>
                <w:color w:val="000000" w:themeColor="text1"/>
              </w:rPr>
            </w:pPr>
            <w:r w:rsidRPr="00F6483B">
              <w:rPr>
                <w:rStyle w:val="29pt"/>
                <w:color w:val="000000" w:themeColor="text1"/>
              </w:rPr>
              <w:t>современное</w:t>
            </w:r>
          </w:p>
          <w:p w:rsidR="00220476" w:rsidRPr="00F6483B" w:rsidRDefault="002F2F8A">
            <w:pPr>
              <w:pStyle w:val="22"/>
              <w:framePr w:w="9859" w:wrap="notBeside" w:vAnchor="text" w:hAnchor="text" w:xAlign="center" w:y="1"/>
              <w:shd w:val="clear" w:color="auto" w:fill="auto"/>
              <w:spacing w:before="60" w:line="180" w:lineRule="exact"/>
              <w:ind w:firstLine="0"/>
              <w:jc w:val="center"/>
              <w:rPr>
                <w:color w:val="000000" w:themeColor="text1"/>
              </w:rPr>
            </w:pPr>
            <w:r w:rsidRPr="00F6483B">
              <w:rPr>
                <w:rStyle w:val="29pt"/>
                <w:color w:val="000000" w:themeColor="text1"/>
              </w:rPr>
              <w:t>состояние</w:t>
            </w:r>
          </w:p>
        </w:tc>
        <w:tc>
          <w:tcPr>
            <w:tcW w:w="1402" w:type="dxa"/>
            <w:tcBorders>
              <w:top w:val="single" w:sz="4" w:space="0" w:color="auto"/>
              <w:left w:val="single" w:sz="4" w:space="0" w:color="auto"/>
              <w:right w:val="single" w:sz="4" w:space="0" w:color="auto"/>
            </w:tcBorders>
            <w:shd w:val="clear" w:color="auto" w:fill="FFFFFF"/>
            <w:vAlign w:val="bottom"/>
          </w:tcPr>
          <w:p w:rsidR="00220476" w:rsidRPr="00F6483B" w:rsidRDefault="002F2F8A">
            <w:pPr>
              <w:pStyle w:val="22"/>
              <w:framePr w:w="9859" w:wrap="notBeside" w:vAnchor="text" w:hAnchor="text" w:xAlign="center" w:y="1"/>
              <w:shd w:val="clear" w:color="auto" w:fill="auto"/>
              <w:spacing w:after="60" w:line="180" w:lineRule="exact"/>
              <w:ind w:left="240" w:firstLine="0"/>
              <w:rPr>
                <w:color w:val="000000" w:themeColor="text1"/>
              </w:rPr>
            </w:pPr>
            <w:r w:rsidRPr="00F6483B">
              <w:rPr>
                <w:rStyle w:val="29pt"/>
                <w:color w:val="000000" w:themeColor="text1"/>
              </w:rPr>
              <w:t>расчетный</w:t>
            </w:r>
          </w:p>
          <w:p w:rsidR="00220476" w:rsidRPr="00F6483B" w:rsidRDefault="002F2F8A">
            <w:pPr>
              <w:pStyle w:val="22"/>
              <w:framePr w:w="9859" w:wrap="notBeside" w:vAnchor="text" w:hAnchor="text" w:xAlign="center" w:y="1"/>
              <w:shd w:val="clear" w:color="auto" w:fill="auto"/>
              <w:spacing w:before="60" w:line="180" w:lineRule="exact"/>
              <w:ind w:firstLine="0"/>
              <w:jc w:val="center"/>
              <w:rPr>
                <w:color w:val="000000" w:themeColor="text1"/>
              </w:rPr>
            </w:pPr>
            <w:r w:rsidRPr="00F6483B">
              <w:rPr>
                <w:rStyle w:val="29pt"/>
                <w:color w:val="000000" w:themeColor="text1"/>
              </w:rPr>
              <w:t>срок</w:t>
            </w:r>
          </w:p>
        </w:tc>
      </w:tr>
      <w:tr w:rsidR="00220476" w:rsidRPr="00F6483B">
        <w:trPr>
          <w:trHeight w:hRule="exact" w:val="259"/>
          <w:jc w:val="center"/>
        </w:trPr>
        <w:tc>
          <w:tcPr>
            <w:tcW w:w="557" w:type="dxa"/>
            <w:tcBorders>
              <w:top w:val="single" w:sz="4" w:space="0" w:color="auto"/>
              <w:left w:val="single" w:sz="4" w:space="0" w:color="auto"/>
              <w:bottom w:val="single" w:sz="4" w:space="0" w:color="auto"/>
            </w:tcBorders>
            <w:shd w:val="clear" w:color="auto" w:fill="FFFFFF"/>
            <w:vAlign w:val="center"/>
          </w:tcPr>
          <w:p w:rsidR="00220476" w:rsidRPr="00F6483B" w:rsidRDefault="00F6483B">
            <w:pPr>
              <w:pStyle w:val="22"/>
              <w:framePr w:w="9859" w:wrap="notBeside" w:vAnchor="text" w:hAnchor="text" w:xAlign="center" w:y="1"/>
              <w:shd w:val="clear" w:color="auto" w:fill="auto"/>
              <w:spacing w:line="180" w:lineRule="exact"/>
              <w:ind w:left="180" w:firstLine="0"/>
              <w:rPr>
                <w:color w:val="000000" w:themeColor="text1"/>
              </w:rPr>
            </w:pPr>
            <w:r w:rsidRPr="00F6483B">
              <w:rPr>
                <w:rStyle w:val="29pt"/>
                <w:color w:val="000000" w:themeColor="text1"/>
              </w:rPr>
              <w:t>43</w:t>
            </w:r>
          </w:p>
        </w:tc>
        <w:tc>
          <w:tcPr>
            <w:tcW w:w="4958" w:type="dxa"/>
            <w:tcBorders>
              <w:top w:val="single" w:sz="4" w:space="0" w:color="auto"/>
              <w:left w:val="single" w:sz="4" w:space="0" w:color="auto"/>
              <w:bottom w:val="single" w:sz="4" w:space="0" w:color="auto"/>
            </w:tcBorders>
            <w:shd w:val="clear" w:color="auto" w:fill="FFFFFF"/>
            <w:vAlign w:val="center"/>
          </w:tcPr>
          <w:p w:rsidR="00220476" w:rsidRPr="00F6483B" w:rsidRDefault="002F2F8A">
            <w:pPr>
              <w:pStyle w:val="22"/>
              <w:framePr w:w="9859" w:wrap="notBeside" w:vAnchor="text" w:hAnchor="text" w:xAlign="center" w:y="1"/>
              <w:shd w:val="clear" w:color="auto" w:fill="auto"/>
              <w:spacing w:line="180" w:lineRule="exact"/>
              <w:ind w:firstLine="0"/>
              <w:rPr>
                <w:color w:val="000000" w:themeColor="text1"/>
              </w:rPr>
            </w:pPr>
            <w:r w:rsidRPr="00F6483B">
              <w:rPr>
                <w:rStyle w:val="29pt"/>
                <w:color w:val="000000" w:themeColor="text1"/>
              </w:rPr>
              <w:t>Общее количество кладбищ</w:t>
            </w:r>
          </w:p>
        </w:tc>
        <w:tc>
          <w:tcPr>
            <w:tcW w:w="1118" w:type="dxa"/>
            <w:tcBorders>
              <w:top w:val="single" w:sz="4" w:space="0" w:color="auto"/>
              <w:left w:val="single" w:sz="4" w:space="0" w:color="auto"/>
              <w:bottom w:val="single" w:sz="4" w:space="0" w:color="auto"/>
            </w:tcBorders>
            <w:shd w:val="clear" w:color="auto" w:fill="FFFFFF"/>
            <w:vAlign w:val="center"/>
          </w:tcPr>
          <w:p w:rsidR="00220476" w:rsidRPr="00F6483B" w:rsidRDefault="002F2F8A">
            <w:pPr>
              <w:pStyle w:val="22"/>
              <w:framePr w:w="9859" w:wrap="notBeside" w:vAnchor="text" w:hAnchor="text" w:xAlign="center" w:y="1"/>
              <w:shd w:val="clear" w:color="auto" w:fill="auto"/>
              <w:spacing w:line="180" w:lineRule="exact"/>
              <w:ind w:firstLine="0"/>
              <w:jc w:val="center"/>
              <w:rPr>
                <w:color w:val="000000" w:themeColor="text1"/>
              </w:rPr>
            </w:pPr>
            <w:r w:rsidRPr="00F6483B">
              <w:rPr>
                <w:rStyle w:val="29pt"/>
                <w:color w:val="000000" w:themeColor="text1"/>
              </w:rPr>
              <w:t>единиц</w:t>
            </w:r>
          </w:p>
        </w:tc>
        <w:tc>
          <w:tcPr>
            <w:tcW w:w="1824" w:type="dxa"/>
            <w:tcBorders>
              <w:top w:val="single" w:sz="4" w:space="0" w:color="auto"/>
              <w:left w:val="single" w:sz="4" w:space="0" w:color="auto"/>
              <w:bottom w:val="single" w:sz="4" w:space="0" w:color="auto"/>
            </w:tcBorders>
            <w:shd w:val="clear" w:color="auto" w:fill="FFFFFF"/>
            <w:vAlign w:val="center"/>
          </w:tcPr>
          <w:p w:rsidR="00220476" w:rsidRPr="00F6483B" w:rsidRDefault="00F6483B">
            <w:pPr>
              <w:pStyle w:val="22"/>
              <w:framePr w:w="9859" w:wrap="notBeside" w:vAnchor="text" w:hAnchor="text" w:xAlign="center" w:y="1"/>
              <w:shd w:val="clear" w:color="auto" w:fill="auto"/>
              <w:spacing w:line="180" w:lineRule="exact"/>
              <w:ind w:firstLine="0"/>
              <w:jc w:val="center"/>
              <w:rPr>
                <w:color w:val="000000" w:themeColor="text1"/>
              </w:rPr>
            </w:pPr>
            <w:r w:rsidRPr="00F6483B">
              <w:rPr>
                <w:rStyle w:val="29pt"/>
                <w:color w:val="000000" w:themeColor="text1"/>
              </w:rPr>
              <w:t>3</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220476" w:rsidRPr="00F6483B" w:rsidRDefault="00F6483B">
            <w:pPr>
              <w:pStyle w:val="22"/>
              <w:framePr w:w="9859" w:wrap="notBeside" w:vAnchor="text" w:hAnchor="text" w:xAlign="center" w:y="1"/>
              <w:shd w:val="clear" w:color="auto" w:fill="auto"/>
              <w:spacing w:line="180" w:lineRule="exact"/>
              <w:ind w:firstLine="0"/>
              <w:jc w:val="center"/>
              <w:rPr>
                <w:color w:val="000000" w:themeColor="text1"/>
              </w:rPr>
            </w:pPr>
            <w:r w:rsidRPr="00F6483B">
              <w:rPr>
                <w:rStyle w:val="29pt"/>
                <w:color w:val="000000" w:themeColor="text1"/>
              </w:rPr>
              <w:t>3</w:t>
            </w:r>
          </w:p>
        </w:tc>
      </w:tr>
    </w:tbl>
    <w:p w:rsidR="00220476" w:rsidRPr="00F6483B" w:rsidRDefault="00220476">
      <w:pPr>
        <w:framePr w:w="9859" w:wrap="notBeside" w:vAnchor="text" w:hAnchor="text" w:xAlign="center" w:y="1"/>
        <w:rPr>
          <w:rFonts w:ascii="Times New Roman" w:hAnsi="Times New Roman" w:cs="Times New Roman"/>
          <w:color w:val="000000" w:themeColor="text1"/>
          <w:sz w:val="2"/>
          <w:szCs w:val="2"/>
        </w:rPr>
      </w:pPr>
    </w:p>
    <w:p w:rsidR="00220476" w:rsidRPr="00F6483B" w:rsidRDefault="00220476">
      <w:pPr>
        <w:rPr>
          <w:rFonts w:ascii="Times New Roman" w:hAnsi="Times New Roman" w:cs="Times New Roman"/>
          <w:color w:val="000000" w:themeColor="text1"/>
          <w:sz w:val="2"/>
          <w:szCs w:val="2"/>
        </w:rPr>
      </w:pPr>
    </w:p>
    <w:p w:rsidR="000B5F23" w:rsidRDefault="000B5F23">
      <w:pPr>
        <w:pStyle w:val="22"/>
        <w:shd w:val="clear" w:color="auto" w:fill="auto"/>
        <w:spacing w:before="273" w:after="304" w:line="280" w:lineRule="exact"/>
        <w:ind w:firstLine="0"/>
        <w:jc w:val="center"/>
        <w:rPr>
          <w:color w:val="000000" w:themeColor="text1"/>
        </w:rPr>
      </w:pPr>
    </w:p>
    <w:p w:rsidR="00220476" w:rsidRPr="00F6483B" w:rsidRDefault="002F2F8A">
      <w:pPr>
        <w:pStyle w:val="22"/>
        <w:shd w:val="clear" w:color="auto" w:fill="auto"/>
        <w:spacing w:before="273" w:after="304" w:line="280" w:lineRule="exact"/>
        <w:ind w:firstLine="0"/>
        <w:jc w:val="center"/>
        <w:rPr>
          <w:color w:val="000000" w:themeColor="text1"/>
        </w:rPr>
      </w:pPr>
      <w:r w:rsidRPr="00F6483B">
        <w:rPr>
          <w:color w:val="000000" w:themeColor="text1"/>
        </w:rPr>
        <w:t>II. Приложения</w:t>
      </w:r>
    </w:p>
    <w:p w:rsidR="00220476" w:rsidRPr="00F6483B" w:rsidRDefault="002F2F8A">
      <w:pPr>
        <w:pStyle w:val="22"/>
        <w:shd w:val="clear" w:color="auto" w:fill="auto"/>
        <w:spacing w:line="322" w:lineRule="exact"/>
        <w:ind w:firstLine="820"/>
        <w:jc w:val="both"/>
        <w:rPr>
          <w:color w:val="000000" w:themeColor="text1"/>
        </w:rPr>
      </w:pPr>
      <w:r w:rsidRPr="00F6483B">
        <w:rPr>
          <w:color w:val="000000" w:themeColor="text1"/>
        </w:rPr>
        <w:t>Приложение 1. Карта границ населенных пунктов.</w:t>
      </w:r>
    </w:p>
    <w:p w:rsidR="00220476" w:rsidRPr="00F6483B" w:rsidRDefault="002F2F8A">
      <w:pPr>
        <w:pStyle w:val="22"/>
        <w:shd w:val="clear" w:color="auto" w:fill="auto"/>
        <w:spacing w:line="322" w:lineRule="exact"/>
        <w:ind w:firstLine="820"/>
        <w:jc w:val="both"/>
        <w:rPr>
          <w:color w:val="000000" w:themeColor="text1"/>
        </w:rPr>
      </w:pPr>
      <w:r w:rsidRPr="00F6483B">
        <w:rPr>
          <w:color w:val="000000" w:themeColor="text1"/>
        </w:rPr>
        <w:t>Приложение 2. Карта функциональных зон поселения.</w:t>
      </w:r>
    </w:p>
    <w:p w:rsidR="00220476" w:rsidRPr="00F6483B" w:rsidRDefault="008B7D28">
      <w:pPr>
        <w:pStyle w:val="22"/>
        <w:shd w:val="clear" w:color="auto" w:fill="auto"/>
        <w:spacing w:line="322" w:lineRule="exact"/>
        <w:ind w:firstLine="820"/>
        <w:jc w:val="both"/>
        <w:rPr>
          <w:color w:val="000000" w:themeColor="text1"/>
        </w:rPr>
      </w:pPr>
      <w:r>
        <w:rPr>
          <w:color w:val="000000" w:themeColor="text1"/>
        </w:rPr>
        <w:t>Приложение </w:t>
      </w:r>
      <w:r w:rsidR="002F2F8A" w:rsidRPr="00F6483B">
        <w:rPr>
          <w:color w:val="000000" w:themeColor="text1"/>
        </w:rPr>
        <w:t>3.</w:t>
      </w:r>
      <w:r>
        <w:rPr>
          <w:color w:val="000000" w:themeColor="text1"/>
        </w:rPr>
        <w:t> </w:t>
      </w:r>
      <w:r w:rsidR="002F2F8A" w:rsidRPr="00F6483B">
        <w:rPr>
          <w:color w:val="000000" w:themeColor="text1"/>
        </w:rPr>
        <w:t>Карта планируемого размещения объектов местного значения поселения.</w:t>
      </w:r>
    </w:p>
    <w:p w:rsidR="00220476" w:rsidRPr="00F6483B" w:rsidRDefault="002F2F8A">
      <w:pPr>
        <w:pStyle w:val="22"/>
        <w:shd w:val="clear" w:color="auto" w:fill="auto"/>
        <w:spacing w:line="322" w:lineRule="exact"/>
        <w:ind w:firstLine="820"/>
        <w:jc w:val="both"/>
        <w:rPr>
          <w:color w:val="000000" w:themeColor="text1"/>
        </w:rPr>
        <w:sectPr w:rsidR="00220476" w:rsidRPr="00F6483B">
          <w:headerReference w:type="even" r:id="rId12"/>
          <w:headerReference w:type="default" r:id="rId13"/>
          <w:headerReference w:type="first" r:id="rId14"/>
          <w:pgSz w:w="11900" w:h="16840"/>
          <w:pgMar w:top="997" w:right="475" w:bottom="799" w:left="1551" w:header="0" w:footer="3" w:gutter="0"/>
          <w:cols w:space="720"/>
          <w:noEndnote/>
          <w:titlePg/>
          <w:docGrid w:linePitch="360"/>
        </w:sectPr>
      </w:pPr>
      <w:r w:rsidRPr="00F6483B">
        <w:rPr>
          <w:color w:val="000000" w:themeColor="text1"/>
        </w:rPr>
        <w:lastRenderedPageBreak/>
        <w:t>Приложение 4. Сведения о границах населенных пунктов (в том числе границах образуемых населенных пунктов), входящих в состав поселения или городского округа.</w:t>
      </w:r>
    </w:p>
    <w:p w:rsidR="008B7D28" w:rsidRPr="008B7D28" w:rsidRDefault="008B7D28" w:rsidP="008B7D28">
      <w:pPr>
        <w:pStyle w:val="af4"/>
        <w:keepNext/>
        <w:framePr w:h="10680" w:wrap="notBeside" w:vAnchor="text" w:hAnchor="page" w:x="1630" w:y="-31"/>
        <w:jc w:val="center"/>
        <w:rPr>
          <w:color w:val="000000" w:themeColor="text1"/>
          <w:sz w:val="28"/>
          <w:szCs w:val="28"/>
        </w:rPr>
      </w:pPr>
      <w:r w:rsidRPr="008B7D28">
        <w:rPr>
          <w:color w:val="000000" w:themeColor="text1"/>
          <w:sz w:val="28"/>
          <w:szCs w:val="28"/>
        </w:rPr>
        <w:lastRenderedPageBreak/>
        <w:t>Приложение 1</w:t>
      </w:r>
    </w:p>
    <w:p w:rsidR="00220476" w:rsidRPr="00F6483B" w:rsidRDefault="00625AFA" w:rsidP="008B7D28">
      <w:pPr>
        <w:framePr w:h="10680" w:wrap="notBeside" w:vAnchor="text" w:hAnchor="page" w:x="1630" w:y="-31"/>
        <w:jc w:val="center"/>
        <w:rPr>
          <w:rFonts w:ascii="Times New Roman" w:hAnsi="Times New Roman" w:cs="Times New Roman"/>
          <w:color w:val="000000" w:themeColor="text1"/>
          <w:sz w:val="2"/>
          <w:szCs w:val="2"/>
        </w:rPr>
      </w:pPr>
      <w:r w:rsidRPr="00F6483B">
        <w:rPr>
          <w:rFonts w:ascii="Times New Roman" w:hAnsi="Times New Roman" w:cs="Times New Roman"/>
          <w:noProof/>
          <w:color w:val="000000" w:themeColor="text1"/>
          <w:lang w:bidi="ar-SA"/>
        </w:rPr>
        <w:drawing>
          <wp:inline distT="0" distB="0" distL="0" distR="0">
            <wp:extent cx="5972450" cy="6254100"/>
            <wp:effectExtent l="19050" t="0" r="9250" b="0"/>
            <wp:docPr id="38" name="Рисунок 38" descr="\\DATA\Data\=Готовые 2015-2017\=УДМУРТСКАЯ РЕСПУБЛИКА\Можгинский р-н (Большеучинское, Кватчинское)\Большеучинское\Растры\СП_Большеучинское_1.2 Карта границ территорий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TA\Data\=Готовые 2015-2017\=УДМУРТСКАЯ РЕСПУБЛИКА\Можгинский р-н (Большеучинское, Кватчинское)\Большеучинское\Растры\СП_Большеучинское_1.2 Карта границ территорий населенных пунктов.jpg"/>
                    <pic:cNvPicPr>
                      <a:picLocks noChangeAspect="1" noChangeArrowheads="1"/>
                    </pic:cNvPicPr>
                  </pic:nvPicPr>
                  <pic:blipFill>
                    <a:blip r:embed="rId15" cstate="print"/>
                    <a:stretch>
                      <a:fillRect/>
                    </a:stretch>
                  </pic:blipFill>
                  <pic:spPr bwMode="auto">
                    <a:xfrm>
                      <a:off x="0" y="0"/>
                      <a:ext cx="5972450" cy="6254100"/>
                    </a:xfrm>
                    <a:prstGeom prst="rect">
                      <a:avLst/>
                    </a:prstGeom>
                    <a:noFill/>
                    <a:ln w="9525">
                      <a:noFill/>
                      <a:miter lim="800000"/>
                      <a:headEnd/>
                      <a:tailEnd/>
                    </a:ln>
                  </pic:spPr>
                </pic:pic>
              </a:graphicData>
            </a:graphic>
          </wp:inline>
        </w:drawing>
      </w:r>
    </w:p>
    <w:p w:rsidR="00220476" w:rsidRPr="00F6483B" w:rsidRDefault="00220476" w:rsidP="00CB15BF">
      <w:pPr>
        <w:pStyle w:val="36"/>
        <w:framePr w:h="10680" w:wrap="notBeside" w:vAnchor="text" w:hAnchor="page" w:x="1630" w:y="-31"/>
        <w:shd w:val="clear" w:color="auto" w:fill="auto"/>
        <w:spacing w:line="170" w:lineRule="exact"/>
        <w:rPr>
          <w:rFonts w:ascii="Times New Roman" w:hAnsi="Times New Roman" w:cs="Times New Roman"/>
          <w:color w:val="000000" w:themeColor="text1"/>
          <w:lang w:val="ru-RU"/>
        </w:rPr>
      </w:pPr>
    </w:p>
    <w:p w:rsidR="00220476" w:rsidRPr="00F6483B" w:rsidRDefault="002F2F8A">
      <w:pPr>
        <w:rPr>
          <w:rFonts w:ascii="Times New Roman" w:hAnsi="Times New Roman" w:cs="Times New Roman"/>
          <w:b/>
          <w:color w:val="000000" w:themeColor="text1"/>
        </w:rPr>
      </w:pPr>
      <w:r w:rsidRPr="00F6483B">
        <w:rPr>
          <w:rFonts w:ascii="Times New Roman" w:hAnsi="Times New Roman" w:cs="Times New Roman"/>
          <w:b/>
          <w:color w:val="000000" w:themeColor="text1"/>
        </w:rPr>
        <w:br w:type="page"/>
      </w:r>
    </w:p>
    <w:p w:rsidR="008B7D28" w:rsidRPr="008B7D28" w:rsidRDefault="008B7D28" w:rsidP="008B7D28">
      <w:pPr>
        <w:pStyle w:val="af4"/>
        <w:keepNext/>
        <w:jc w:val="center"/>
        <w:rPr>
          <w:color w:val="000000" w:themeColor="text1"/>
          <w:sz w:val="28"/>
          <w:szCs w:val="28"/>
        </w:rPr>
      </w:pPr>
      <w:r w:rsidRPr="008B7D28">
        <w:rPr>
          <w:color w:val="000000" w:themeColor="text1"/>
          <w:sz w:val="28"/>
          <w:szCs w:val="28"/>
        </w:rPr>
        <w:lastRenderedPageBreak/>
        <w:t>Приложение 2</w:t>
      </w:r>
    </w:p>
    <w:p w:rsidR="008B7D28" w:rsidRDefault="00CB15BF" w:rsidP="008B7D28">
      <w:pPr>
        <w:jc w:val="center"/>
      </w:pPr>
      <w:r w:rsidRPr="00F6483B">
        <w:rPr>
          <w:rFonts w:ascii="Times New Roman" w:hAnsi="Times New Roman" w:cs="Times New Roman"/>
          <w:b/>
          <w:noProof/>
          <w:color w:val="000000" w:themeColor="text1"/>
          <w:lang w:bidi="ar-SA"/>
        </w:rPr>
        <w:drawing>
          <wp:inline distT="0" distB="0" distL="0" distR="0">
            <wp:extent cx="3693169" cy="8727956"/>
            <wp:effectExtent l="19050" t="0" r="2531" b="0"/>
            <wp:docPr id="43" name="Рисунок 43" descr="\\DATA\Data\=Готовые 2015-2017\=УДМУРТСКАЯ РЕСПУБЛИКА\Можгинский р-н (Большеучинское, Кватчинское)\Большеучинское\Растры\СП_Большеучинское_1.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TA\Data\=Готовые 2015-2017\=УДМУРТСКАЯ РЕСПУБЛИКА\Можгинский р-н (Большеучинское, Кватчинское)\Большеучинское\Растры\СП_Большеучинское_1.3 Карта функциональных зон.jpg"/>
                    <pic:cNvPicPr>
                      <a:picLocks noChangeAspect="1" noChangeArrowheads="1"/>
                    </pic:cNvPicPr>
                  </pic:nvPicPr>
                  <pic:blipFill>
                    <a:blip r:embed="rId16" cstate="print"/>
                    <a:stretch>
                      <a:fillRect/>
                    </a:stretch>
                  </pic:blipFill>
                  <pic:spPr bwMode="auto">
                    <a:xfrm>
                      <a:off x="0" y="0"/>
                      <a:ext cx="3693169" cy="8727956"/>
                    </a:xfrm>
                    <a:prstGeom prst="rect">
                      <a:avLst/>
                    </a:prstGeom>
                    <a:noFill/>
                    <a:ln w="9525">
                      <a:noFill/>
                      <a:miter lim="800000"/>
                      <a:headEnd/>
                      <a:tailEnd/>
                    </a:ln>
                  </pic:spPr>
                </pic:pic>
              </a:graphicData>
            </a:graphic>
          </wp:inline>
        </w:drawing>
      </w:r>
    </w:p>
    <w:p w:rsidR="008B7D28" w:rsidRPr="008B7D28" w:rsidRDefault="008B7D28" w:rsidP="008B7D28">
      <w:pPr>
        <w:pStyle w:val="af4"/>
        <w:keepNext/>
        <w:jc w:val="center"/>
        <w:rPr>
          <w:color w:val="000000" w:themeColor="text1"/>
          <w:sz w:val="28"/>
          <w:szCs w:val="28"/>
        </w:rPr>
      </w:pPr>
      <w:r w:rsidRPr="008B7D28">
        <w:rPr>
          <w:color w:val="000000" w:themeColor="text1"/>
          <w:sz w:val="28"/>
          <w:szCs w:val="28"/>
        </w:rPr>
        <w:lastRenderedPageBreak/>
        <w:t>Приложение 3</w:t>
      </w:r>
    </w:p>
    <w:p w:rsidR="00CB15BF" w:rsidRPr="00F6483B" w:rsidRDefault="00CB15BF" w:rsidP="008B7D28">
      <w:pPr>
        <w:jc w:val="center"/>
        <w:rPr>
          <w:rFonts w:ascii="Times New Roman" w:hAnsi="Times New Roman" w:cs="Times New Roman"/>
          <w:b/>
          <w:color w:val="000000" w:themeColor="text1"/>
        </w:rPr>
      </w:pPr>
      <w:r w:rsidRPr="00F6483B">
        <w:rPr>
          <w:rFonts w:ascii="Times New Roman" w:hAnsi="Times New Roman" w:cs="Times New Roman"/>
          <w:b/>
          <w:noProof/>
          <w:color w:val="000000" w:themeColor="text1"/>
          <w:lang w:bidi="ar-SA"/>
        </w:rPr>
        <w:drawing>
          <wp:inline distT="0" distB="0" distL="0" distR="0">
            <wp:extent cx="3653618" cy="8634488"/>
            <wp:effectExtent l="19050" t="0" r="3982" b="0"/>
            <wp:docPr id="44" name="Рисунок 44" descr="\\DATA\Data\=Готовые 2015-2017\=УДМУРТСКАЯ РЕСПУБЛИКА\Можгинский р-н (Большеучинское, Кватчинское)\Большеучинское\Растры\СП_Большеучинское_1.1 Карта планируемого размещения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TA\Data\=Готовые 2015-2017\=УДМУРТСКАЯ РЕСПУБЛИКА\Можгинский р-н (Большеучинское, Кватчинское)\Большеучинское\Растры\СП_Большеучинское_1.1 Карта планируемого размещения объектов.jpg"/>
                    <pic:cNvPicPr>
                      <a:picLocks noChangeAspect="1" noChangeArrowheads="1"/>
                    </pic:cNvPicPr>
                  </pic:nvPicPr>
                  <pic:blipFill>
                    <a:blip r:embed="rId17" cstate="print"/>
                    <a:stretch>
                      <a:fillRect/>
                    </a:stretch>
                  </pic:blipFill>
                  <pic:spPr bwMode="auto">
                    <a:xfrm>
                      <a:off x="0" y="0"/>
                      <a:ext cx="3653618" cy="8634488"/>
                    </a:xfrm>
                    <a:prstGeom prst="rect">
                      <a:avLst/>
                    </a:prstGeom>
                    <a:noFill/>
                    <a:ln w="9525">
                      <a:noFill/>
                      <a:miter lim="800000"/>
                      <a:headEnd/>
                      <a:tailEnd/>
                    </a:ln>
                  </pic:spPr>
                </pic:pic>
              </a:graphicData>
            </a:graphic>
          </wp:inline>
        </w:drawing>
      </w:r>
    </w:p>
    <w:p w:rsidR="00CB15BF" w:rsidRPr="00F6483B" w:rsidRDefault="00CB15BF">
      <w:pPr>
        <w:rPr>
          <w:rFonts w:ascii="Times New Roman" w:hAnsi="Times New Roman" w:cs="Times New Roman"/>
          <w:b/>
          <w:color w:val="000000" w:themeColor="text1"/>
        </w:rPr>
      </w:pPr>
    </w:p>
    <w:p w:rsidR="00CB15BF" w:rsidRPr="00F6483B" w:rsidRDefault="00CB15BF">
      <w:pPr>
        <w:rPr>
          <w:rFonts w:ascii="Times New Roman" w:hAnsi="Times New Roman" w:cs="Times New Roman"/>
          <w:b/>
          <w:color w:val="000000" w:themeColor="text1"/>
        </w:rPr>
      </w:pPr>
    </w:p>
    <w:p w:rsidR="00CB15BF" w:rsidRPr="00F6483B" w:rsidRDefault="00CB15BF">
      <w:pPr>
        <w:rPr>
          <w:rFonts w:ascii="Times New Roman" w:hAnsi="Times New Roman" w:cs="Times New Roman"/>
          <w:b/>
          <w:color w:val="000000" w:themeColor="text1"/>
          <w:sz w:val="2"/>
          <w:szCs w:val="2"/>
        </w:rPr>
      </w:pPr>
    </w:p>
    <w:p w:rsidR="00220476" w:rsidRPr="008B7D28" w:rsidRDefault="002F2F8A">
      <w:pPr>
        <w:pStyle w:val="22"/>
        <w:shd w:val="clear" w:color="auto" w:fill="auto"/>
        <w:spacing w:line="307" w:lineRule="exact"/>
        <w:ind w:right="40" w:firstLine="0"/>
        <w:jc w:val="center"/>
        <w:rPr>
          <w:b/>
          <w:color w:val="000000" w:themeColor="text1"/>
        </w:rPr>
      </w:pPr>
      <w:r w:rsidRPr="008B7D28">
        <w:rPr>
          <w:b/>
          <w:color w:val="000000" w:themeColor="text1"/>
        </w:rPr>
        <w:t>Приложение 4</w:t>
      </w:r>
    </w:p>
    <w:p w:rsidR="00220476" w:rsidRPr="00F6483B" w:rsidRDefault="002F2F8A">
      <w:pPr>
        <w:pStyle w:val="22"/>
        <w:shd w:val="clear" w:color="auto" w:fill="auto"/>
        <w:spacing w:after="312" w:line="307" w:lineRule="exact"/>
        <w:ind w:right="40" w:firstLine="0"/>
        <w:jc w:val="center"/>
        <w:rPr>
          <w:color w:val="000000" w:themeColor="text1"/>
        </w:rPr>
      </w:pPr>
      <w:r w:rsidRPr="00F6483B">
        <w:rPr>
          <w:color w:val="000000" w:themeColor="text1"/>
        </w:rPr>
        <w:t>к Генеральному пла</w:t>
      </w:r>
      <w:r w:rsidR="001A57AC" w:rsidRPr="00F6483B">
        <w:rPr>
          <w:color w:val="000000" w:themeColor="text1"/>
        </w:rPr>
        <w:t>ну муниципального</w:t>
      </w:r>
      <w:r w:rsidR="001A57AC" w:rsidRPr="00F6483B">
        <w:rPr>
          <w:color w:val="000000" w:themeColor="text1"/>
        </w:rPr>
        <w:br/>
        <w:t>образования «Большеучинское</w:t>
      </w:r>
      <w:r w:rsidRPr="00F6483B">
        <w:rPr>
          <w:color w:val="000000" w:themeColor="text1"/>
        </w:rPr>
        <w:t xml:space="preserve">» </w:t>
      </w:r>
      <w:r w:rsidR="001A57AC" w:rsidRPr="00F6483B">
        <w:rPr>
          <w:color w:val="000000" w:themeColor="text1"/>
        </w:rPr>
        <w:t>Можгинского</w:t>
      </w:r>
      <w:r w:rsidRPr="00F6483B">
        <w:rPr>
          <w:color w:val="000000" w:themeColor="text1"/>
        </w:rPr>
        <w:br/>
        <w:t>района Удмуртской Республики</w:t>
      </w:r>
    </w:p>
    <w:p w:rsidR="00220476" w:rsidRPr="00F6483B" w:rsidRDefault="002F2F8A">
      <w:pPr>
        <w:pStyle w:val="130"/>
        <w:shd w:val="clear" w:color="auto" w:fill="auto"/>
        <w:spacing w:before="0" w:after="289"/>
        <w:rPr>
          <w:color w:val="000000" w:themeColor="text1"/>
        </w:rPr>
      </w:pPr>
      <w:r w:rsidRPr="00F6483B">
        <w:rPr>
          <w:color w:val="000000" w:themeColor="text1"/>
        </w:rPr>
        <w:t>Сведения о границах населенных пунктов (в том числе границах образуемых</w:t>
      </w:r>
      <w:r w:rsidRPr="00F6483B">
        <w:rPr>
          <w:color w:val="000000" w:themeColor="text1"/>
        </w:rPr>
        <w:br/>
        <w:t>населенных пунктов), входящих в состав поселения или городского округа</w:t>
      </w:r>
    </w:p>
    <w:p w:rsidR="00220476" w:rsidRPr="00F6483B" w:rsidRDefault="002F2F8A">
      <w:pPr>
        <w:pStyle w:val="22"/>
        <w:shd w:val="clear" w:color="auto" w:fill="auto"/>
        <w:spacing w:line="307" w:lineRule="exact"/>
        <w:ind w:firstLine="720"/>
        <w:jc w:val="both"/>
        <w:rPr>
          <w:color w:val="000000" w:themeColor="text1"/>
        </w:rPr>
      </w:pPr>
      <w:r w:rsidRPr="00F6483B">
        <w:rPr>
          <w:color w:val="000000" w:themeColor="text1"/>
        </w:rPr>
        <w:t>Графическое описание местоположения границ населенных пунктов муниципального образования «</w:t>
      </w:r>
      <w:r w:rsidR="001A57AC" w:rsidRPr="00F6483B">
        <w:rPr>
          <w:color w:val="000000" w:themeColor="text1"/>
        </w:rPr>
        <w:t>Большеучинское</w:t>
      </w:r>
      <w:r w:rsidRPr="00F6483B">
        <w:rPr>
          <w:color w:val="000000" w:themeColor="text1"/>
        </w:rPr>
        <w:t xml:space="preserve">» представлено на схемах </w:t>
      </w:r>
      <w:r w:rsidRPr="00F6483B">
        <w:rPr>
          <w:rStyle w:val="21pt"/>
          <w:color w:val="000000" w:themeColor="text1"/>
        </w:rPr>
        <w:t>1-6.</w:t>
      </w:r>
    </w:p>
    <w:p w:rsidR="00220476" w:rsidRPr="00F6483B" w:rsidRDefault="002F2F8A" w:rsidP="000C274A">
      <w:pPr>
        <w:pStyle w:val="22"/>
        <w:shd w:val="clear" w:color="auto" w:fill="auto"/>
        <w:spacing w:line="307" w:lineRule="exact"/>
        <w:ind w:firstLine="720"/>
        <w:jc w:val="both"/>
        <w:rPr>
          <w:color w:val="000000" w:themeColor="text1"/>
        </w:rPr>
      </w:pPr>
      <w:r w:rsidRPr="00F6483B">
        <w:rPr>
          <w:color w:val="000000" w:themeColor="text1"/>
        </w:rPr>
        <w:t>Перечень координат характерных точек границ населенных пунктов муниципального образования «</w:t>
      </w:r>
      <w:r w:rsidR="001A57AC" w:rsidRPr="00F6483B">
        <w:rPr>
          <w:color w:val="000000" w:themeColor="text1"/>
        </w:rPr>
        <w:t>Большеучинское</w:t>
      </w:r>
      <w:r w:rsidRPr="00F6483B">
        <w:rPr>
          <w:color w:val="000000" w:themeColor="text1"/>
        </w:rPr>
        <w:t>» в системе координат МСК-18</w:t>
      </w:r>
      <w:r w:rsidR="001A57AC" w:rsidRPr="00F6483B">
        <w:rPr>
          <w:color w:val="000000" w:themeColor="text1"/>
        </w:rPr>
        <w:t>.</w:t>
      </w:r>
    </w:p>
    <w:p w:rsidR="005B031C" w:rsidRPr="00F6483B" w:rsidRDefault="005B031C" w:rsidP="000C274A">
      <w:pPr>
        <w:pStyle w:val="22"/>
        <w:shd w:val="clear" w:color="auto" w:fill="auto"/>
        <w:spacing w:line="307" w:lineRule="exact"/>
        <w:ind w:firstLine="720"/>
        <w:jc w:val="both"/>
        <w:rPr>
          <w:color w:val="000000" w:themeColor="text1"/>
        </w:rPr>
      </w:pPr>
    </w:p>
    <w:p w:rsidR="005B031C" w:rsidRPr="00F6483B" w:rsidRDefault="005B031C" w:rsidP="005B031C">
      <w:pPr>
        <w:pStyle w:val="af3"/>
        <w:suppressAutoHyphens/>
        <w:spacing w:after="0" w:line="240" w:lineRule="auto"/>
        <w:ind w:left="714"/>
        <w:jc w:val="center"/>
        <w:rPr>
          <w:b/>
          <w:color w:val="000000" w:themeColor="text1"/>
          <w:sz w:val="32"/>
          <w:szCs w:val="32"/>
        </w:rPr>
      </w:pPr>
      <w:r w:rsidRPr="00F6483B">
        <w:rPr>
          <w:b/>
          <w:color w:val="000000" w:themeColor="text1"/>
          <w:sz w:val="32"/>
          <w:szCs w:val="32"/>
        </w:rPr>
        <w:t>Ведомость поворотных  точек границы села Красный Яр</w:t>
      </w:r>
    </w:p>
    <w:p w:rsidR="005B031C" w:rsidRDefault="005B031C" w:rsidP="005B031C">
      <w:pPr>
        <w:jc w:val="center"/>
        <w:rPr>
          <w:rFonts w:ascii="Calibri" w:eastAsia="Times New Roman" w:hAnsi="Calibri" w:cs="Calibri"/>
          <w:b/>
          <w:bCs/>
          <w:color w:val="000000" w:themeColor="text1"/>
          <w:sz w:val="22"/>
          <w:szCs w:val="22"/>
        </w:rPr>
      </w:pPr>
    </w:p>
    <w:p w:rsidR="008B7D28" w:rsidRPr="00F6483B" w:rsidRDefault="008B7D28" w:rsidP="005B031C">
      <w:pPr>
        <w:jc w:val="center"/>
        <w:rPr>
          <w:rFonts w:ascii="Calibri" w:eastAsia="Times New Roman" w:hAnsi="Calibri" w:cs="Calibri"/>
          <w:b/>
          <w:bCs/>
          <w:color w:val="000000" w:themeColor="text1"/>
          <w:sz w:val="22"/>
          <w:szCs w:val="22"/>
        </w:rPr>
        <w:sectPr w:rsidR="008B7D28" w:rsidRPr="00F6483B" w:rsidSect="00467241">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2160463,00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372074,00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2160487,99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372075,00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2160504,00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372079,00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2160534,99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372093,00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2160574,00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372115,00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372133,00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2160647,00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2160671,99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2160688,00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372150,00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2160715,00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2160763,01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2160781,00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372230,00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2160793,00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2160813,00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372234,00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2160919,00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2160956,00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2161102,00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372156,00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2161121,00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372150,00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372146,00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2161193,14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372195,95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2161210,01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372237,78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2161208,00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372245,00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2161214,00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372265,00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372287,00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372299,00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2161203,00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372320,00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372331,00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2161172,00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372338,00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2161158,00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2161142,00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372346,00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2161109,99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372367,00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2161085,99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372373,00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2161067,00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372390,00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2161063,22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372411,68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2161036,61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372422,88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2161018,04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372433,81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2161002,54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372449,74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2160986,54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372470,79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2160973,77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372500,50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2160958,92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372533,19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2160946,55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372554,12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2160932,98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372561,93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2160907,40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372562,14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2160887,52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372558,51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2160854,45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372534,13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2160820,79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372512,72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2160791,02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372498,47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2160768,38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372499,32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2160748,75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372501,50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2160723,46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372509,75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2160707,95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372524,21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2160691,73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372559,16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2160678,47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372595,46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2160675,44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372612,36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2160659,00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2160653,00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372608,00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2160625,99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2160618,00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372627,00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372636,00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2160608,00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2160606,00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372656,00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2160603,99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2160586,00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372689,00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2160514,00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372609,00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2160478,00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372572,00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2160506,00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372542,00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2160534,99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2160543,00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2160552,00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2160529,46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372473,36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2160516,45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372500,44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2160506,13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2160470,95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372510,00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2160427,35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372493,56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2160389,89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372493,56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2160402,00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372438,00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2160389,00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372416,00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2160369,00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2160352,00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372343,00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2160332,00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372300,00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2160318,00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2160318,00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372260,00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2160321,00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2160328,00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372224,00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2160349,99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372199,00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2160361,96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372185,81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2160378,63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372167,44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2160398,99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372145,00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2160407,30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372135,47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2160433,00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372106,00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2160453,00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372085,00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2160463,00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372084,00</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t xml:space="preserve">Ведомость поворотных  точек границы деревни </w:t>
      </w:r>
      <w:proofErr w:type="spellStart"/>
      <w:r w:rsidRPr="00F6483B">
        <w:rPr>
          <w:b/>
          <w:color w:val="000000" w:themeColor="text1"/>
          <w:sz w:val="28"/>
          <w:szCs w:val="28"/>
        </w:rPr>
        <w:t>Ломеслуд</w:t>
      </w:r>
      <w:proofErr w:type="spellEnd"/>
    </w:p>
    <w:p w:rsidR="008B7D28" w:rsidRDefault="008B7D28" w:rsidP="005B031C">
      <w:pPr>
        <w:jc w:val="center"/>
        <w:rPr>
          <w:rFonts w:ascii="Calibri" w:eastAsia="Times New Roman" w:hAnsi="Calibri" w:cs="Calibri"/>
          <w:b/>
          <w:bCs/>
          <w:color w:val="000000" w:themeColor="text1"/>
          <w:sz w:val="22"/>
          <w:szCs w:val="22"/>
        </w:rPr>
      </w:pPr>
    </w:p>
    <w:p w:rsidR="008B7D28" w:rsidRPr="00F6483B" w:rsidRDefault="008B7D28" w:rsidP="005B031C">
      <w:pPr>
        <w:jc w:val="center"/>
        <w:rPr>
          <w:rFonts w:ascii="Calibri" w:eastAsia="Times New Roman" w:hAnsi="Calibri" w:cs="Calibri"/>
          <w:b/>
          <w:bCs/>
          <w:color w:val="000000" w:themeColor="text1"/>
          <w:sz w:val="22"/>
          <w:szCs w:val="22"/>
        </w:rPr>
        <w:sectPr w:rsidR="008B7D28"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2163007,16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369973,69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2163151,00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370013,00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370025,00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2163289,00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370051,00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2163312,00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370056,00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2163406,00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370074,00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2163489,00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2163528,00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370114,00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2163613,00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370225,00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2163616,99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370229,00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2163657,00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370264,00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2163722,00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370306,00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2163822,01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370380,00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2163923,00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370411,00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2163934,00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2163998,00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2164045,00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370468,00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2164052,01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370462,00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2164075,99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370460,00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2164154,00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2164245,00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2164404,00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2164525,00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370498,00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2164518,00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370602,00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2164518,00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370652,00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2164484,00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2164404,00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370665,00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2164428,29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370869,77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2164293,45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370886,58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2164224,72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370890,31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2164184,01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370883,59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2164144,99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2164110,00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2164065,00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370902,00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2164005,00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370918,00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2163977,00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2163928,00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370931,00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2163919,00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2163876,00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2163840,00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2163753,01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2163739,91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370885,01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2163740,46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370889,80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2163716,35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370892,64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2163716,24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370891,46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2163686,94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370894,26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2163686,29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370888,87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2163682,00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2163638,01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2163624,00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2163578,00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2163553,40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370898,67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2163538,24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370909,51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2163513,83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370912,12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2163491,60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370892,95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2163480,04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370907,33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2163458,68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370909,29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2163448,65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370902,54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2163429,71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370885,72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2163425,95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370881,42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2163426,44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370875,23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2163404,00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2163403,00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370800,00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2163390,13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370792,02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2163380,14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370785,82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2163358,05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370780,49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2163338,99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370769,26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2163240,07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370738,12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2163184,58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370727,53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2163164,00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370726,00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2163141,58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370730,18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2163124,43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370742,04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2163112,00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2162965,00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2162968,00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2162961,00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370767,00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370773,00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370940,00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370947,00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2162926,99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2162916,34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370992,82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2162897,78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370982,01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2162893,92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370967,70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2162898,95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370951,09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2162876,15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370919,78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2162867,94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370899,50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2162839,43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370866,07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2162827,45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370849,07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2162825,96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370819,86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2162795,38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370740,48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2162810,99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370661,00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370643,00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370634,00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2162915,00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370628,00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2162917,13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370614,73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2162932,20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370520,74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2162939,26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370451,96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2162935,33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370394,06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2162927,74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370282,43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2162945,20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370200,54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2162950,41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370176,09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2162953,39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370157,13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2162969,01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370103,97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2162975,70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370079,11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2163001,72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369982,39</w:t>
            </w:r>
          </w:p>
        </w:tc>
      </w:tr>
    </w:tbl>
    <w:p w:rsidR="005B031C" w:rsidRDefault="005B031C" w:rsidP="005B031C">
      <w:pPr>
        <w:pStyle w:val="af3"/>
        <w:suppressAutoHyphens/>
        <w:spacing w:after="0" w:line="360" w:lineRule="auto"/>
        <w:ind w:left="714"/>
        <w:jc w:val="center"/>
        <w:rPr>
          <w:b/>
          <w:color w:val="000000" w:themeColor="text1"/>
        </w:rPr>
      </w:pPr>
    </w:p>
    <w:p w:rsidR="008B7D28" w:rsidRDefault="008B7D28" w:rsidP="005B031C">
      <w:pPr>
        <w:pStyle w:val="af3"/>
        <w:suppressAutoHyphens/>
        <w:spacing w:after="0" w:line="360" w:lineRule="auto"/>
        <w:ind w:left="714"/>
        <w:jc w:val="center"/>
        <w:rPr>
          <w:b/>
          <w:color w:val="000000" w:themeColor="text1"/>
        </w:rPr>
      </w:pPr>
    </w:p>
    <w:p w:rsidR="008B7D28" w:rsidRDefault="008B7D28" w:rsidP="005B031C">
      <w:pPr>
        <w:pStyle w:val="af3"/>
        <w:suppressAutoHyphens/>
        <w:spacing w:after="0" w:line="360" w:lineRule="auto"/>
        <w:ind w:left="714"/>
        <w:jc w:val="center"/>
        <w:rPr>
          <w:b/>
          <w:color w:val="000000" w:themeColor="text1"/>
        </w:rPr>
      </w:pPr>
    </w:p>
    <w:p w:rsidR="008B7D28" w:rsidRDefault="008B7D28" w:rsidP="005B031C">
      <w:pPr>
        <w:pStyle w:val="af3"/>
        <w:suppressAutoHyphens/>
        <w:spacing w:after="0" w:line="360" w:lineRule="auto"/>
        <w:ind w:left="714"/>
        <w:jc w:val="center"/>
        <w:rPr>
          <w:b/>
          <w:color w:val="000000" w:themeColor="text1"/>
        </w:rPr>
      </w:pPr>
    </w:p>
    <w:p w:rsidR="008B7D28" w:rsidRDefault="008B7D28" w:rsidP="005B031C">
      <w:pPr>
        <w:pStyle w:val="af3"/>
        <w:suppressAutoHyphens/>
        <w:spacing w:after="0" w:line="360" w:lineRule="auto"/>
        <w:ind w:left="714"/>
        <w:jc w:val="center"/>
        <w:rPr>
          <w:b/>
          <w:color w:val="000000" w:themeColor="text1"/>
        </w:rPr>
      </w:pPr>
    </w:p>
    <w:p w:rsidR="008B7D28" w:rsidRDefault="008B7D28" w:rsidP="005B031C">
      <w:pPr>
        <w:pStyle w:val="af3"/>
        <w:suppressAutoHyphens/>
        <w:spacing w:after="0" w:line="360" w:lineRule="auto"/>
        <w:ind w:left="714"/>
        <w:jc w:val="center"/>
        <w:rPr>
          <w:b/>
          <w:color w:val="000000" w:themeColor="text1"/>
        </w:rPr>
      </w:pPr>
    </w:p>
    <w:p w:rsidR="008B7D28" w:rsidRPr="00F6483B" w:rsidRDefault="008B7D28" w:rsidP="005B031C">
      <w:pPr>
        <w:pStyle w:val="af3"/>
        <w:suppressAutoHyphens/>
        <w:spacing w:after="0" w:line="360" w:lineRule="auto"/>
        <w:ind w:left="714"/>
        <w:jc w:val="center"/>
        <w:rPr>
          <w:b/>
          <w:color w:val="000000" w:themeColor="text1"/>
        </w:rPr>
        <w:sectPr w:rsidR="008B7D28"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lastRenderedPageBreak/>
        <w:t>Ведомость поворотных точек границы деревни Камышлы</w:t>
      </w: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2161592,99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2161677,00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2161726,00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2161842,00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2161858,00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368976,00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2161890,99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368969,00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2161910,00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368985,00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2161930,00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369005,00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2161942,00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369008,00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2161964,00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2162024,00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2162056,00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368980,00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2162090,00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368991,00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2162164,00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369051,00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2162193,00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369078,00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2162207,00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2162207,00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369132,00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369151,00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2162203,00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2162180,00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369230,00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2162176,00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369252,00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2162174,00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2162169,00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2162161,00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2162152,00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2162143,99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2162138,00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2162157,00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369367,00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2162165,00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369386,00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2162224,00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369420,00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2162309,00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369465,00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369504,00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2162403,00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369517,00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2162466,60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369458,45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2162572,32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369361,12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2162632,93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369305,32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2162693,90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369250,52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369254,00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369263,00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369281,00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2162765,99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369301,00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2162791,00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369336,00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2162816,00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369401,00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2162846,00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369450,00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2162879,01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369495,00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2162929,00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2162941,58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369490,74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2162965,32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369544,94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2163013,93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369655,96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2163006,00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369663,00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2162982,00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2162879,01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2162821,00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369673,00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2162739,00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2162701,00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2162666,00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2162658,00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2162648,00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2162614,00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2162587,00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2162511,99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2162516,00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2162538,00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369662,00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2162557,99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369691,00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2162557,01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369714,00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369725,00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2162551,20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369734,22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2162440,99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369674,73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2162311,32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369610,89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2162202,51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369557,67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2162188,25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369550,75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2162183,00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2162129,00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2162109,00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2162085,00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369646,00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2162011,00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369624,00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2161948,00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369594,00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2161856,00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2161867,01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369513,00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2161828,00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369481,00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96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2161683,99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369366,00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369233,00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2161562,00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369222,00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2161520,00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369176,00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2161496,00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2161424,00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369107,00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2161431,99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369094,00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2161488,00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369028,00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2161506,00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369006,00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2161517,00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368991,00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2161588,00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368921,00</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t xml:space="preserve">Ведомость поворотных точек границы деревни </w:t>
      </w:r>
      <w:proofErr w:type="spellStart"/>
      <w:r w:rsidRPr="00F6483B">
        <w:rPr>
          <w:b/>
          <w:color w:val="000000" w:themeColor="text1"/>
          <w:sz w:val="28"/>
          <w:szCs w:val="28"/>
        </w:rPr>
        <w:t>Сундо-Уча</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2157933,43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365646,57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2157952,00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365663,00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2157991,00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365682,00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2158033,00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365686,00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2158076,00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365719,00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365756,00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2158147,00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2158157,00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365940,00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2158161,00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2158147,00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365967,00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2158129,00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2158026,00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366083,00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2157971,00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366030,00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365926,00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365899,00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2158002,00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365945,00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2157993,00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365960,00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2157967,00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2157959,00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2157949,00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366013,00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366004,00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2157927,00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2157923,00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366011,00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366019,00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366055,00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366068,00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366075,00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366075,00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2157931,00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366070,00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366062,00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366060,00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2157867,00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366062,00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2157852,00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366052,00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2157801,49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366015,13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2157798,16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366020,21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2157790,52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366031,87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2157748,86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366095,40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2157738,11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366111,79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2157731,35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366118,24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2157707,69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366140,87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2157703,48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366147,56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2157705,21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366158,13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2157725,09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366167,80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2157711,16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366196,61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2157685,58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366184,24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2157667,36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366189,75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2157634,64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366216,70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2157578,57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366241,78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2157522,96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366248,32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2157473,43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366246,99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2157426,18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366301,32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2157155,16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366130,57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2157152,38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366128,43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2157114,02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366105,75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2157065,90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366070,99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2157016,51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366033,25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2156970,51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366003,37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2156964,99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365985,13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2156938,71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365962,03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2156986,61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365875,01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2156976,87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365868,44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2156972,20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365855,29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2156974,32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365842,15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2156992,76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365803,99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2157005,48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365773,26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2157026,47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365761,39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2157052,97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365751,21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2157077,55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365753,81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2157084,68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365746,76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2157151,30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365703,31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2157212,60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365734,08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2157232,00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365728,00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2157260,00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2157308,00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2157360,99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2157424,00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2157444,00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2157471,00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2157501,00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2157520,99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365803,00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2157529,00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365800,00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2157528,00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2157543,99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2157549,00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365760,00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2157562,00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365761,00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2157581,00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365778,00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2157602,00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365787,00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2157655,00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365787,00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2157673,00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2157707,00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365817,00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2157843,01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365891,83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2157849,00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365895,00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2157855,90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365899,59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2157864,04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365877,99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2157874,55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365848,95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2157882,24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365815,22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2157886,03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365798,60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2157900,28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365801,85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2157910,19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365786,47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2157896,76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365772,02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2157912,60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365717,84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2157928,29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365664,14</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pPr>
    </w:p>
    <w:p w:rsidR="005B031C" w:rsidRPr="008B7D28" w:rsidRDefault="005B031C" w:rsidP="008B7D28">
      <w:pPr>
        <w:suppressAutoHyphens/>
        <w:jc w:val="center"/>
        <w:rPr>
          <w:rFonts w:ascii="Times New Roman" w:hAnsi="Times New Roman" w:cs="Times New Roman"/>
          <w:b/>
          <w:color w:val="000000" w:themeColor="text1"/>
          <w:sz w:val="28"/>
          <w:szCs w:val="28"/>
        </w:rPr>
      </w:pPr>
      <w:r w:rsidRPr="008B7D28">
        <w:rPr>
          <w:rFonts w:ascii="Times New Roman" w:hAnsi="Times New Roman" w:cs="Times New Roman"/>
          <w:b/>
          <w:color w:val="000000" w:themeColor="text1"/>
          <w:sz w:val="28"/>
          <w:szCs w:val="28"/>
        </w:rPr>
        <w:t xml:space="preserve">Ведомость поворотных точек границы деревни </w:t>
      </w:r>
      <w:proofErr w:type="spellStart"/>
      <w:r w:rsidRPr="008B7D28">
        <w:rPr>
          <w:rFonts w:ascii="Times New Roman" w:hAnsi="Times New Roman" w:cs="Times New Roman"/>
          <w:b/>
          <w:color w:val="000000" w:themeColor="text1"/>
          <w:sz w:val="28"/>
          <w:szCs w:val="28"/>
        </w:rPr>
        <w:t>Ильдас-Уча</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8B7D28" w:rsidRDefault="008B7D28" w:rsidP="00467241">
      <w:pPr>
        <w:jc w:val="center"/>
        <w:rPr>
          <w:rFonts w:ascii="Times New Roman" w:eastAsia="Times New Roman" w:hAnsi="Times New Roman" w:cs="Times New Roman"/>
          <w:b/>
          <w:bCs/>
          <w:color w:val="000000" w:themeColor="text1"/>
        </w:rPr>
        <w:sectPr w:rsidR="008B7D28" w:rsidSect="00467241">
          <w:type w:val="continuous"/>
          <w:pgSz w:w="11907" w:h="16840" w:code="9"/>
          <w:pgMar w:top="1134" w:right="1701" w:bottom="1134" w:left="851" w:header="709" w:footer="709" w:gutter="0"/>
          <w:cols w:space="708"/>
          <w:docGrid w:linePitch="360"/>
        </w:sectPr>
      </w:pPr>
    </w:p>
    <w:tbl>
      <w:tblPr>
        <w:tblW w:w="4040" w:type="dxa"/>
        <w:tblInd w:w="93" w:type="dxa"/>
        <w:tblLook w:val="04A0"/>
      </w:tblPr>
      <w:tblGrid>
        <w:gridCol w:w="960"/>
        <w:gridCol w:w="1623"/>
        <w:gridCol w:w="1457"/>
      </w:tblGrid>
      <w:tr w:rsidR="005B031C" w:rsidRPr="008B7D28" w:rsidTr="008B7D28">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8B7D28">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2155900,65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364286,07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2155926,66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364318,70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2155944,30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364368,08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2156011,24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364463,13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2156125,07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364592,07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2156149,55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364620,78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2156177,80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364617,81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2156213,49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364590,41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2156246,83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364550,53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2156280,44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364510,31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2156255,91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364480,77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2156039,56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364220,23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2156015,95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364192,60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2155993,41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364198,45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2155990,73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364201,10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2155930,10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364261,07</w:t>
            </w:r>
          </w:p>
        </w:tc>
      </w:tr>
    </w:tbl>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8B7D28">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240" w:lineRule="auto"/>
        <w:ind w:left="714"/>
        <w:jc w:val="center"/>
        <w:rPr>
          <w:b/>
          <w:color w:val="000000" w:themeColor="text1"/>
          <w:sz w:val="28"/>
          <w:szCs w:val="28"/>
        </w:r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t>Ведомость поворотных точек границы села Большая Уча</w:t>
      </w: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4040" w:type="dxa"/>
        <w:tblInd w:w="93" w:type="dxa"/>
        <w:tblLook w:val="04A0"/>
      </w:tblPr>
      <w:tblGrid>
        <w:gridCol w:w="960"/>
        <w:gridCol w:w="1623"/>
        <w:gridCol w:w="1457"/>
      </w:tblGrid>
      <w:tr w:rsidR="005B031C" w:rsidRPr="008B7D28" w:rsidTr="00467241">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2158680,82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360281,35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2158748,53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360433,47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2158751,56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360446,99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2158964,78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361399,57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2159027,85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361497,68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2159049,00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361519,00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361284,00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2159201,00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361288,99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2159239,00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361287,00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2159223,99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361326,00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2159257,00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361370,00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2159301,92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361391,37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2159356,94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361417,54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2159360,01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361419,00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2159411,00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361425,00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2159418,00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361424,00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2159427,00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361423,00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2159447,00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361400,00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2159449,00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361365,00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2159445,00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361270,00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2159445,00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361244,00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2159589,00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361341,00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2159819,02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361488,75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2159897,00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361545,00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2159901,09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361547,29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2159905,03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361550,38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2159920,00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361564,00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2159998,00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361624,00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2160096,00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361697,00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2160372,00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361911,00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2160689,00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362159,00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2160723,51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362129,09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2160784,06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362076,60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2160913,74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362245,13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2161126,10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362521,12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2160838,00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362742,00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362755,00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362757,00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362758,00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362760,00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2160857,00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362808,00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42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2160901,00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362879,00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2160904,00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362880,00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2160931,00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362869,00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2160930,00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362866,00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2160942,00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362865,00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2160942,00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362870,00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2160974,00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362870,00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2160981,00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362897,00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2160973,00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362927,00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2160989,00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362943,00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2161006,00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362952,00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2161013,00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362976,00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2161020,00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362980,00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2161032,00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362981,00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2161046,00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362991,00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2161053,00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363006,00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2161086,00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362973,00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2161074,00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362571,00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2161300,76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362529,32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2161308,00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2161308,00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362544,00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2161318,00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362546,00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2161374,84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362478,97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2161504,60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362505,50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2161524,00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362568,00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2161528,00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362567,00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2161614,00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362570,00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2161641,00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2161669,00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2161705,20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362585,51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2161789,42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362584,37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2161817,00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2161830,00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362591,00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2161844,00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362604,00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2161870,00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362642,00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2161841,00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362700,00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2161717,00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362696,00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2161716,00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362704,00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2161634,23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362704,00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2161629,00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362695,00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2161597,00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362696,00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83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2161585,31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362702,59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2161578,93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362915,11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2161581,67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362959,49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2161335,71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362965,57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2161331,71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362901,26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2161297,00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362901,00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2161303,96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362824,04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2161306,18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362791,45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2161287,47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362788,33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2161152,02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362935,62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2161145,48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362933,40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2161132,00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362946,00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2161142,28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362957,82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2161002,86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363083,28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2160985,94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363066,35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2160859,00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363174,00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2160703,41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363311,45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2160672,00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363340,00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2160655,00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363358,00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2160636,00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363374,00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2160627,50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363384,02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2160603,51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363405,55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2160645,32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363446,68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2160669,74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363432,18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2160798,00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363588,00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2160807,00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363582,00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2160845,00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363629,00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2160864,00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363630,00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2160909,00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363681,00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2160942,00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363729,00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2160954,00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363756,00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2160976,00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363755,00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2160996,00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363771,00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2161055,00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363844,00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2161082,87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363868,92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2161100,00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363890,00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2161102,00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363902,00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2161088,00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363917,00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2161107,00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2161094,00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363953,00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2161071,00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363925,00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2161055,00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363931,00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2161037,96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363945,63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2161033,09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363948,85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127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2160993,42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363942,37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2160985,00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2160932,00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363982,00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2160901,00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363950,00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2160843,00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2160825,24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363923,91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2160787,40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363878,96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2160370,72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363406,91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2160313,17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363431,89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2160043,77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363201,93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2160042,24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363200,63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2160024,11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363219,01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2159950,17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363312,89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2160066,33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363415,32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2160211,83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363615,49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2160078,68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363664,88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2160011,92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363763,26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2160032,14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363805,66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2160064,48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363789,26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2160147,57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363936,17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2160242,35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363885,75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2160277,97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363868,58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2160407,60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364086,39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2160572,50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364423,25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2160413,77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364488,51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2160421,71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364508,79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2160510,77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364660,47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2160509,01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364710,73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2160496,67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364743,36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2160482,56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364759,23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2160464,04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364761,00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2160449,05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364743,36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2160440,23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364732,78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2160418,18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364727,49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2160404,95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364731,01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2160373,21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364722,19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2160352,04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364708,97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2160263,86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364539,65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2160230,35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364507,03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2160210,95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364493,80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2160194,20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364492,04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2160174,80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364491,15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2160154,51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364480,57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2160143,93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364467,34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171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2160121,89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364446,18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2160036,35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364399,44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2159992,26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364367,70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2159941,11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364302,44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2159841,46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364196,62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2159783,26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364080,22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2159682,39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363973,79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2159563,45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363872,20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2159473,31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363810,65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2159396,00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363751,00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2159362,00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363730,00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2159304,00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363711,00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2159283,00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363699,00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2159264,00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363683,00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2159242,00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363655,00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2159233,00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363627,00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2159228,00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363579,00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2159238,00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363513,00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2159235,00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363482,00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2159232,00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363460,00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2159234,00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363445,00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2159204,00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363424,00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363404,00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363385,00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363362,00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363335,00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363309,00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2159209,00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363286,00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2159194,00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363266,00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2159125,00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363228,00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2159086,00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363207,00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2159097,00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363181,00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2159123,00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363145,00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2159118,00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363141,72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2159079,57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363116,56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2158943,49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363027,43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2158942,17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363029,05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2158930,93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363026,53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2158922,95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363026,69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2158896,95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363013,71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2158893,16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363005,73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2158887,84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363002,75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2158887,00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363004,00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2158871,00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363039,00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2158843,00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363085,00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2158818,00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363110,00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2158788,03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363097,69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2158774,00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363092,00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2158741,33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363070,69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2158728,00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363062,00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2158704,53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363047,33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2158664,00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363022,00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2158627,00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362999,00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2158596,00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362977,00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2158585,00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362960,00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2158575,00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362929,00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2158580,00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362898,00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2158583,45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362890,53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2158592,00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362872,00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2158602,24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362840,02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2158573,85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362824,42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2158464,09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362764,11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2158299,43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362683,57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2158160,37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362612,87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2158097,06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362576,14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2158110,31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362550,34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2158111,15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362538,24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2158096,34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362525,42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2157990,11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362464,48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2157997,16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362456,03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2158022,98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362408,85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2158052,71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362424,79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2158090,90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362436,61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2158138,80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362374,00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2158150,70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362382,74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2158187,43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362414,76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2158189,04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362415,75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2158223,40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362363,42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2158264,00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2158298,86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362305,53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2158316,94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362290,54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2158352,21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362259,23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2158385,13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362256,63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2158418,35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362279,07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2158458,47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362293,18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2158517,11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362303,32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2158547,54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362288,33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2158597,75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362299,36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259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2158611,03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362286,13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2158619,69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362266,62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2158635,72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362278,19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2158646,74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362301,56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2158679,81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362271,58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2158715,31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362300,46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2158750,80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362308,61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2158782,10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362307,73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2158827,08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362332,42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2158847,58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362354,25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2158862,57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362362,19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2158873,15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362371,00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2158883,96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362390,62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2158892,16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362401,57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2158898,05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362416,32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2158906,66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362428,76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2158928,71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362443,76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2158950,76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362472,86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2158964,42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362497,11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2158969,27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362507,69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2158980,30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362516,51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2159001,46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362526,65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2159025,27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362534,58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2159041,14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362542,96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2159051,28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362550,46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2159054,81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362556,63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2159057,46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362564,13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2159058,34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362571,18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2159062,31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362579,12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2159073,33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362582,20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2159080,83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362582,20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2159091,85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362583,53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2159101,55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362589,26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2159128,89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362621,89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2159145,64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362632,03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2159152,25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362632,91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2159159,31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362631,15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2159170,33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362625,41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2159177,83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362624,09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2159183,56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362623,65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2159193,26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362619,68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2159200,76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362610,42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2159205,16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362602,04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2159205,59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362577,82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303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2159182,96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362566,60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2159177,17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362561,04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2159174,08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362553,98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2159173,86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362550,24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2159182,68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362529,73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2159185,54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362523,34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2159186,20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362518,05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2159186,20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362514,52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2159181,80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2159175,84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362511,22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2159168,57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362513,42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2159161,29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362516,95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2159148,73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362519,59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2159134,62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362516,29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2159126,90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362511,88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2159120,73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362503,50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2159111,69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362477,04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2159108,38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362470,87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2159104,86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362467,34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2159098,68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362466,68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2159090,53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362467,12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2159081,93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362471,31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2159073,77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362473,96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2159054,59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362469,77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2159045,77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362463,60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2159037,62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362455,66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2159031,22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362450,15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2159025,71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362447,06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2159016,01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362444,64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2159012,70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362444,64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2159008,74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362449,93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2159007,19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362453,24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2159005,87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362456,54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2158997,27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362454,12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2158993,08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362447,50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2158987,57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362434,28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2158984,71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362425,24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2158984,71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362418,84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2158986,47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362414,88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2158987,79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362410,25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2158988,89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362405,62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2158986,91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362398,34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2158981,62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362390,62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2158958,47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362360,20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347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2158942,60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362344,33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2158933,78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362335,95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2158928,05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362325,37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2158923,20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362317,43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2158916,14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362313,46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2158906,44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362309,50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2158897,62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362302,00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2158890,57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362297,15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2158881,42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362289,16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2158880,19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362286,60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2158877,19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362283,11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2158859,37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362257,25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2158851,22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362249,09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2158840,15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362239,63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2158832,25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362231,90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2158827,05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362225,30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2158821,90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362211,83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2158819,69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362198,61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2158818,70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362194,86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2158817,72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362189,90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2158812,09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362161,35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2158801,06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362145,92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369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2158788,72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362134,89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2158769,76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362124,31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2158692,06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362104,89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2158682,07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362092,91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2158677,31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362070,98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2158670,32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362053,98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2158668,32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362034,98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2158675,33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362013,98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2158670,32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361993,98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2158668,15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361949,74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2158657,29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361917,16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2158779,99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361850,93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2158820,16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361844,41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2158827,77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361803,15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2158809,99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361752,00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2158809,99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361743,57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2158784,86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361699,10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2158577,57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361507,44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2158429,16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361334,23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2157982,94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360881,27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2158666,24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360290,49</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t xml:space="preserve">Ведомость поворотных точек границы деревни </w:t>
      </w:r>
      <w:proofErr w:type="spellStart"/>
      <w:r w:rsidRPr="00F6483B">
        <w:rPr>
          <w:b/>
          <w:color w:val="000000" w:themeColor="text1"/>
          <w:sz w:val="28"/>
          <w:szCs w:val="28"/>
        </w:rPr>
        <w:t>Полянское</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2162430,18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361266,59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2162467,01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361296,31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361308,00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2162575,00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361385,00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2162602,01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361417,00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2162642,42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361455,84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2162643,00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2162645,00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361738,00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2162936,85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361774,26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2162923,95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361773,73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2162901,00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361794,00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2162898,01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361813,85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2162869,78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361845,93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2162867,00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361868,00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2162855,00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361901,00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362018,00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362032,00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2162721,00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362031,00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2162564,14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361872,40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361848,00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2162581,49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2162569,00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2162575,00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361703,00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2162561,12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361670,83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361652,00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2162551,03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361649,05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2162549,00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361646,00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2162512,00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361618,00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2162515,00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2162510,00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2162487,00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361621,00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2162477,00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2162466,00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2162443,11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361609,47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2162440,00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2162427,00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361617,00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2162410,66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361610,22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361595,00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2162383,00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361616,00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2162357,19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361591,38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2162292,44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361500,33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2162242,91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361430,03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2162248,67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361357,50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2162251,12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361326,57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2162268,00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361312,00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2162287,89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361326,24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2162299,30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361334,41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2162331,89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361304,40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2162393,43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361242,16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2162412,85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361252,61</w:t>
            </w:r>
          </w:p>
        </w:tc>
      </w:tr>
    </w:tbl>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lastRenderedPageBreak/>
        <w:t xml:space="preserve">Ведомость поворотных точек границы деревни </w:t>
      </w:r>
      <w:proofErr w:type="spellStart"/>
      <w:r w:rsidRPr="00F6483B">
        <w:rPr>
          <w:b/>
          <w:color w:val="000000" w:themeColor="text1"/>
          <w:sz w:val="28"/>
          <w:szCs w:val="28"/>
        </w:rPr>
        <w:t>Пазял-Зюмья</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2160620,50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360470,95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2160874,45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360451,14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2160895,76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360451,52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2160891,61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360405,31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2160886,29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360389,29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2160900,79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360379,46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2161029,54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360278,94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2161089,51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360261,30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2161118,21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360302,52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2161143,30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360450,89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2161136,00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2161066,00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360542,00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2161029,00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2160971,43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360581,49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2160823,58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360606,99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2160821,40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360612,90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2160815,13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360612,57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360668,00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2160812,00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360695,00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2160820,47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360705,60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2160838,00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2160881,00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360699,00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2160893,00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360705,00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2160970,99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360745,00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360767,00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360787,00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2161046,00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360825,00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2161173,00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360875,00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2161220,06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360898,53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2161283,00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360919,00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360915,00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360912,00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2161335,00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2161335,00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360918,00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2161304,00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2161267,00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361004,00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2161288,00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361021,00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2161278,00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361036,00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2161269,01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361045,00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2161216,00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361008,00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2161203,00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2161189,00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2161181,00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361046,00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2161180,69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361053,33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2161149,67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361101,88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2161139,62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361114,59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2161124,15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361130,64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2161104,61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361152,64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2161079,95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361133,78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2161070,00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2161005,84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361188,91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2160991,83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361185,42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2160987,98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361188,78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2160963,43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361176,40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2160937,41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361157,69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2160897,83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361135,92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2160757,79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361046,76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2160729,51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361025,34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2160663,65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360969,01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2160655,60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360976,92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2160656,96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360975,59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360974,00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2160621,00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360975,00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2160593,00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361002,00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2160556,99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2160546,00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361045,00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2160535,66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361037,44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2160520,00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361026,00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361022,00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2160242,00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2160271,80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360815,05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2160307,00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2160366,00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2160370,00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360759,00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2160399,00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2160423,00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2160434,00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2160523,05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360538,17</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t xml:space="preserve">Ведомость поворотных точек границы деревни </w:t>
      </w:r>
      <w:proofErr w:type="spellStart"/>
      <w:r w:rsidRPr="00F6483B">
        <w:rPr>
          <w:b/>
          <w:color w:val="000000" w:themeColor="text1"/>
          <w:sz w:val="28"/>
          <w:szCs w:val="28"/>
        </w:rPr>
        <w:t>Николо-Сюга</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2151975,00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355621,00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2151999,83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355629,22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2152021,79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355655,13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2152039,46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355671,03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2152057,92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355677,00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2152060,10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355719,35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2152082,90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355720,97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2152088,60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355731,56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2152155,65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355728,03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2152156,60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355759,50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2152091,85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355766,93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2152091,00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2152082,00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2152061,00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355928,00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2152069,99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356000,00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2152079,00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356056,00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2152125,00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356250,00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2152146,00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2152079,00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2152083,00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356370,00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2152069,01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356373,00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2152046,01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356389,00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2151984,00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356297,00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2151948,00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356247,00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2151902,00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356093,00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356069,00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2151886,99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2151873,00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356054,00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2151868,00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2151866,00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2151870,00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2151875,00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356003,00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2151872,00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355949,00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2151789,00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2151747,99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355929,00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2151610,99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2151552,00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2151515,00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356003,00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2151455,00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2151396,00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2151357,99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356080,00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2151332,00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356081,00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2151327,00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356082,00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2151320,00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2151315,00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356064,00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2151272,00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2151206,00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356074,00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2151169,00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2151141,00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2151096,00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356125,00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2151071,00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2150886,20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356316,96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2150799,88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356226,83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2150754,59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356176,21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2150775,72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356148,11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2150831,37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356087,58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2150846,75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356102,67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2150875,61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356138,19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2150880,27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356143,93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2150881,00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356144,91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2150926,34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356099,04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2150925,93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356098,34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2150922,13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356092,39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2150887,58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356038,29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2150887,81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356038,03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2150894,68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356030,31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2150909,36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356018,88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2150929,70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356045,01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2150974,77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356012,27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2150987,44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356037,12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2150992,87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356045,77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2151004,25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356038,69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2151024,73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356029,46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2151019,48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356017,30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2151006,30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355971,53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2151019,88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355967,73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2151020,15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355936,51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2151061,50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355927,93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2151066,59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355947,89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2151188,56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355903,55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92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2151222,35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355890,11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2151307,42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355870,68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2151305,93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355862,97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2151302,23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355838,71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2151315,00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355823,00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2151341,00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355807,00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2151379,99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355804,00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2151391,00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355813,00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2151397,00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2151411,00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355827,00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2151426,99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2151449,99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2151454,00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355811,00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2151461,00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355803,00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2151466,00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2151477,00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2151485,00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2151486,00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355808,00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355815,00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2151505,00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2151526,00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355809,00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2151553,56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355798,07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2151555,92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355851,96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2151573,40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355848,65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2151608,97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355841,91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2151670,88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355827,39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2151664,96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355732,36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2151708,08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355737,68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2151734,68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355734,39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2151797,16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355719,19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2151801,55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355794,10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2151815,08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355790,47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2151853,02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355789,11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2151887,40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355793,56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2151913,62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355797,12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2151930,50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355792,78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2151936,46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355788,80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2151938,99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355778,54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2151936,63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355731,09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2151931,84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355634,66</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Default="005B031C" w:rsidP="005B031C">
      <w:pPr>
        <w:pStyle w:val="af3"/>
        <w:suppressAutoHyphens/>
        <w:spacing w:after="0" w:line="360" w:lineRule="auto"/>
        <w:ind w:left="714"/>
        <w:jc w:val="center"/>
        <w:rPr>
          <w:b/>
          <w:color w:val="000000" w:themeColor="text1"/>
        </w:rPr>
      </w:pPr>
    </w:p>
    <w:p w:rsidR="005B031C" w:rsidRPr="008B7D28" w:rsidRDefault="005B031C" w:rsidP="008B7D28">
      <w:pPr>
        <w:pStyle w:val="af3"/>
        <w:suppressAutoHyphens/>
        <w:spacing w:after="0" w:line="360" w:lineRule="auto"/>
        <w:ind w:left="714"/>
        <w:jc w:val="center"/>
        <w:rPr>
          <w:b/>
          <w:color w:val="000000" w:themeColor="text1"/>
          <w:sz w:val="28"/>
          <w:szCs w:val="28"/>
        </w:rPr>
      </w:pPr>
      <w:r w:rsidRPr="008B7D28">
        <w:rPr>
          <w:b/>
          <w:color w:val="000000" w:themeColor="text1"/>
          <w:sz w:val="28"/>
          <w:szCs w:val="28"/>
        </w:rPr>
        <w:lastRenderedPageBreak/>
        <w:t xml:space="preserve">Ведомость поворотных точек границы деревни Большая </w:t>
      </w:r>
      <w:proofErr w:type="spellStart"/>
      <w:r w:rsidRPr="008B7D28">
        <w:rPr>
          <w:b/>
          <w:color w:val="000000" w:themeColor="text1"/>
          <w:sz w:val="28"/>
          <w:szCs w:val="28"/>
        </w:rPr>
        <w:t>Сюга</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4040" w:type="dxa"/>
        <w:tblInd w:w="93" w:type="dxa"/>
        <w:tblLook w:val="04A0"/>
      </w:tblPr>
      <w:tblGrid>
        <w:gridCol w:w="960"/>
        <w:gridCol w:w="1623"/>
        <w:gridCol w:w="1457"/>
      </w:tblGrid>
      <w:tr w:rsidR="005B031C" w:rsidRPr="008B7D28" w:rsidTr="00467241">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2155163,26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358940,85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2155265,33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359193,85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2155287,00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359254,00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2155317,00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359285,00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2155355,00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359289,00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2155405,99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359279,00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2155463,00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359271,00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2155496,99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359277,00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2155516,00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359297,00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2155519,01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359363,00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2155592,61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359391,84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2155546,00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359509,00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2155546,00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359517,00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2155542,99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359529,00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2155529,00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359563,00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2155530,00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359581,00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2155533,00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359591,00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2155542,01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359600,00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2155522,77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359676,45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2155452,55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359741,81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2155400,00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359773,00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2155318,00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359857,00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2155290,99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359873,00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2155259,15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359854,98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2155182,60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359780,60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2155163,06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359701,33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2155087,59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359718,16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2154997,24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359722,02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2154942,34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359714,92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2154877,35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359714,17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2154883,00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359727,00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2154937,67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359816,79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2154930,00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359842,00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2154916,00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359867,00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2154836,08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359924,49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2154816,54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359903,18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2154773,25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359853,81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2154746,37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359816,97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2154717,19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359839,83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2154662,03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359882,16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2154592,00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359943,00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2154586,00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359950,00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43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2154585,78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359978,26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2154575,56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359997,88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2154562,72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360022,53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2154543,13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360060,16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2154533,82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360086,26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2154516,30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360135,34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2154499,24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360183,15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2154485,02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360223,00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2154472,54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360257,95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2154457,52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360285,93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2154422,15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360351,79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2154327,79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360532,68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2154294,57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360604,69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2154273,00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360598,00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2154230,00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360583,00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2154152,00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360561,00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2154065,00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360530,00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2153900,00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360476,00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2153872,00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360465,00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2153879,00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360455,00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2153896,99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360444,85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2153893,19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360410,92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2153867,59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360371,55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2153868,48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360331,38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2153877,71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360305,87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2153884,90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360290,95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2153899,00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360298,00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2153905,00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360298,00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2153912,00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360294,00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2153920,06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360286,59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2153921,42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360274,11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2153920,06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360253,20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2153915,17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360231,49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2153912,73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360209,77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2153918,70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360182,63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2153934,72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360153,04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2153951,01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360141,64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2153960,00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360135,00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2154111,84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360124,66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2154149,44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360120,73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2154233,32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360080,83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2154227,52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360068,34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85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2154207,67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360072,13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2154197,16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360068,98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2154170,34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360075,13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2154147,27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360040,93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2154132,88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360046,90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2154126,37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360042,55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2154112,79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360037,13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2154096,24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360042,55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2154086,74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360035,50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2154073,08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360017,56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2154061,47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360000,79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2154116,74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359977,87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2154116,05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359972,25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2154023,49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359976,59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2154016,43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359961,12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2154021,04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359949,99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2154129,94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359889,03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2154116,16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359862,70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2154086,49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359818,91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2154069,11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359785,80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2154123,66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359763,09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2154139,41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359746,80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2154126,44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359710,84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2154114,22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359687,49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2154110,69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359675,27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2154112,86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359658,99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2154111,51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359637,27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2154086,80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359601,98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2154052,00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359564,00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2154034,72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359543,17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2154044,37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359538,19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2154073,63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359514,27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2154091,23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359510,58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2154100,02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359498,96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2154112,55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359477,24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2154137,47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359469,61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2154154,30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359444,10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2154161,90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359440,30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2154182,95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359416,17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2154209,14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359394,69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2154225,97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359372,98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2154246,60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359338,23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2154281,89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359306,74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2154326,16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359368,87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129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2154398,91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359490,48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2154400,00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359519,80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2154482,52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359588,21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2154522,69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359656,61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2154573,73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359727,73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2154608,47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359728,28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2154637,25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359715,79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2154649,73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359698,42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2154644,85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359670,19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2154619,70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359656,35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2154582,96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359623,49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2154481,43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359504,60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2154434,90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359444,02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2154419,68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359414,74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2154449,38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359392,11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2154447,79</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359390,38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2154443,63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359376,81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2154517,74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359304,06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2154539,73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359312,75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2154565,00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359325,00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2154594,84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359354,33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2154605,90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359365,19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2154621,95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359353,28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2154611,64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359332,10</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2154623,88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359322,25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2154639,82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359340,01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2154654,91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359330,48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2154639,33</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359309,17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2154634,70</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359302,83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2154654,05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359268,54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2154658,35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359230,77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2154671,66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359209,59</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2154705,86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359194,12</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2154748,75</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359170,77</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163</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2154766,12</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359120,83</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164</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2154785,94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359112,68</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165</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2154799,78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359128,16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166</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2154885,56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359099,65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167</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2154926,01</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359070,61</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168</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2154916,78</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359054,86</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169</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2154914,07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359036,95</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170</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2154925,47</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359017,94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171</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2154954,24</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359002,74</w:t>
            </w:r>
          </w:p>
        </w:tc>
      </w:tr>
      <w:tr w:rsidR="005B031C" w:rsidRPr="008B7D28" w:rsidTr="0046724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172</w:t>
            </w:r>
          </w:p>
        </w:tc>
        <w:tc>
          <w:tcPr>
            <w:tcW w:w="1623"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2154983,56</w:t>
            </w:r>
          </w:p>
        </w:tc>
        <w:tc>
          <w:tcPr>
            <w:tcW w:w="1457" w:type="dxa"/>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358993,51</w:t>
            </w:r>
          </w:p>
        </w:tc>
      </w:tr>
    </w:tbl>
    <w:p w:rsidR="005B031C" w:rsidRPr="00F6483B" w:rsidRDefault="005B031C" w:rsidP="008B7D28">
      <w:pPr>
        <w:pStyle w:val="af3"/>
        <w:suppressAutoHyphens/>
        <w:spacing w:after="0" w:line="360" w:lineRule="auto"/>
        <w:ind w:left="714"/>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8B7D28" w:rsidRDefault="005B031C" w:rsidP="008B7D28">
      <w:pPr>
        <w:suppressAutoHyphens/>
        <w:jc w:val="center"/>
        <w:rPr>
          <w:rFonts w:ascii="Times New Roman" w:hAnsi="Times New Roman" w:cs="Times New Roman"/>
          <w:b/>
          <w:color w:val="000000" w:themeColor="text1"/>
          <w:sz w:val="28"/>
          <w:szCs w:val="28"/>
        </w:rPr>
      </w:pPr>
      <w:r w:rsidRPr="008B7D28">
        <w:rPr>
          <w:rFonts w:ascii="Times New Roman" w:hAnsi="Times New Roman" w:cs="Times New Roman"/>
          <w:b/>
          <w:color w:val="000000" w:themeColor="text1"/>
          <w:sz w:val="28"/>
          <w:szCs w:val="28"/>
        </w:rPr>
        <w:lastRenderedPageBreak/>
        <w:t xml:space="preserve">Ведомость поворотных точек границы деревни Нижний </w:t>
      </w:r>
      <w:proofErr w:type="spellStart"/>
      <w:r w:rsidRPr="008B7D28">
        <w:rPr>
          <w:rFonts w:ascii="Times New Roman" w:hAnsi="Times New Roman" w:cs="Times New Roman"/>
          <w:b/>
          <w:color w:val="000000" w:themeColor="text1"/>
          <w:sz w:val="28"/>
          <w:szCs w:val="28"/>
        </w:rPr>
        <w:t>Шидлуд</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2151963,00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364741,00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364751,00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364752,00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364766,00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2152041,00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2152046,00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364837,00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2152057,00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2152014,00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2152039,00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364924,00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364947,00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2151738,00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365110,00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2151672,00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365152,00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365090,00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365079,00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2151638,00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365065,00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2151632,00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365054,00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365015,00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364943,00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2151778,00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364914,00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2151793,00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364896,00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2151867,00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2151899,00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364832,00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364802,00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2151931,00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364747,00</w:t>
            </w:r>
          </w:p>
        </w:tc>
      </w:tr>
    </w:tbl>
    <w:p w:rsidR="005B031C" w:rsidRPr="00F6483B" w:rsidRDefault="005B031C" w:rsidP="005B031C">
      <w:pPr>
        <w:pStyle w:val="af3"/>
        <w:suppressAutoHyphens/>
        <w:spacing w:after="0" w:line="360" w:lineRule="auto"/>
        <w:ind w:left="714"/>
        <w:jc w:val="cente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pStyle w:val="af3"/>
        <w:suppressAutoHyphens/>
        <w:spacing w:after="0" w:line="240" w:lineRule="auto"/>
        <w:ind w:left="714"/>
        <w:jc w:val="center"/>
        <w:rPr>
          <w:b/>
          <w:color w:val="000000" w:themeColor="text1"/>
          <w:sz w:val="28"/>
          <w:szCs w:val="28"/>
        </w:rPr>
      </w:pPr>
      <w:r w:rsidRPr="00F6483B">
        <w:rPr>
          <w:b/>
          <w:color w:val="000000" w:themeColor="text1"/>
          <w:sz w:val="28"/>
          <w:szCs w:val="28"/>
        </w:rPr>
        <w:t xml:space="preserve">Ведомость поворотных точек границы деревни </w:t>
      </w:r>
      <w:proofErr w:type="spellStart"/>
      <w:r w:rsidRPr="00F6483B">
        <w:rPr>
          <w:b/>
          <w:color w:val="000000" w:themeColor="text1"/>
          <w:sz w:val="28"/>
          <w:szCs w:val="28"/>
        </w:rPr>
        <w:t>Мальчиково</w:t>
      </w:r>
      <w:proofErr w:type="spellEnd"/>
    </w:p>
    <w:p w:rsidR="005B031C" w:rsidRPr="00F6483B" w:rsidRDefault="005B031C" w:rsidP="005B031C">
      <w:pPr>
        <w:pStyle w:val="af3"/>
        <w:suppressAutoHyphens/>
        <w:spacing w:after="0" w:line="360" w:lineRule="auto"/>
        <w:ind w:left="714"/>
        <w:jc w:val="center"/>
        <w:rPr>
          <w:b/>
          <w:color w:val="000000" w:themeColor="text1"/>
        </w:rPr>
      </w:pPr>
    </w:p>
    <w:p w:rsidR="005B031C" w:rsidRPr="00F6483B" w:rsidRDefault="005B031C" w:rsidP="005B031C">
      <w:pPr>
        <w:jc w:val="center"/>
        <w:rPr>
          <w:rFonts w:ascii="Calibri" w:eastAsia="Times New Roman" w:hAnsi="Calibri" w:cs="Calibri"/>
          <w:b/>
          <w:bCs/>
          <w:color w:val="000000" w:themeColor="text1"/>
          <w:sz w:val="22"/>
          <w:szCs w:val="22"/>
        </w:rPr>
        <w:sectPr w:rsidR="005B031C" w:rsidRPr="00F6483B" w:rsidSect="00467241">
          <w:type w:val="continuous"/>
          <w:pgSz w:w="11907" w:h="16840" w:code="9"/>
          <w:pgMar w:top="1134" w:right="1701" w:bottom="1134" w:left="851" w:header="709" w:footer="709" w:gutter="0"/>
          <w:cols w:space="708"/>
          <w:docGrid w:linePitch="360"/>
        </w:sectPr>
      </w:pPr>
    </w:p>
    <w:tbl>
      <w:tblPr>
        <w:tblW w:w="5000" w:type="pct"/>
        <w:tblLook w:val="04A0"/>
      </w:tblPr>
      <w:tblGrid>
        <w:gridCol w:w="1078"/>
        <w:gridCol w:w="1824"/>
        <w:gridCol w:w="1637"/>
      </w:tblGrid>
      <w:tr w:rsidR="005B031C" w:rsidRPr="008B7D28" w:rsidTr="00467241">
        <w:trPr>
          <w:trHeight w:val="300"/>
          <w:tblHeader/>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lastRenderedPageBreak/>
              <w:t xml:space="preserve">№ </w:t>
            </w:r>
            <w:proofErr w:type="spellStart"/>
            <w:r w:rsidRPr="008B7D28">
              <w:rPr>
                <w:rFonts w:ascii="Times New Roman" w:eastAsia="Times New Roman" w:hAnsi="Times New Roman" w:cs="Times New Roman"/>
                <w:b/>
                <w:bCs/>
                <w:color w:val="000000" w:themeColor="text1"/>
              </w:rPr>
              <w:t>п</w:t>
            </w:r>
            <w:proofErr w:type="spellEnd"/>
            <w:r w:rsidRPr="008B7D28">
              <w:rPr>
                <w:rFonts w:ascii="Times New Roman" w:eastAsia="Times New Roman" w:hAnsi="Times New Roman" w:cs="Times New Roman"/>
                <w:b/>
                <w:bCs/>
                <w:color w:val="000000" w:themeColor="text1"/>
              </w:rPr>
              <w:t>/</w:t>
            </w:r>
            <w:proofErr w:type="spellStart"/>
            <w:r w:rsidRPr="008B7D28">
              <w:rPr>
                <w:rFonts w:ascii="Times New Roman" w:eastAsia="Times New Roman" w:hAnsi="Times New Roman" w:cs="Times New Roman"/>
                <w:b/>
                <w:bCs/>
                <w:color w:val="000000" w:themeColor="text1"/>
              </w:rPr>
              <w:t>п</w:t>
            </w:r>
            <w:proofErr w:type="spellEnd"/>
          </w:p>
        </w:tc>
        <w:tc>
          <w:tcPr>
            <w:tcW w:w="3812" w:type="pct"/>
            <w:gridSpan w:val="2"/>
            <w:tcBorders>
              <w:top w:val="single" w:sz="4" w:space="0" w:color="auto"/>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r w:rsidRPr="008B7D28">
              <w:rPr>
                <w:rFonts w:ascii="Times New Roman" w:eastAsia="Times New Roman" w:hAnsi="Times New Roman" w:cs="Times New Roman"/>
                <w:b/>
                <w:bCs/>
                <w:color w:val="000000" w:themeColor="text1"/>
              </w:rPr>
              <w:t>Координаты</w:t>
            </w:r>
          </w:p>
        </w:tc>
      </w:tr>
      <w:tr w:rsidR="005B031C" w:rsidRPr="008B7D28" w:rsidTr="00467241">
        <w:trPr>
          <w:trHeight w:val="300"/>
          <w:tblHeader/>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5B031C" w:rsidRPr="008B7D28" w:rsidRDefault="005B031C" w:rsidP="00467241">
            <w:pPr>
              <w:rPr>
                <w:rFonts w:ascii="Times New Roman" w:eastAsia="Times New Roman" w:hAnsi="Times New Roman" w:cs="Times New Roman"/>
                <w:b/>
                <w:bCs/>
                <w:color w:val="000000" w:themeColor="text1"/>
              </w:rPr>
            </w:pP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Yk</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center"/>
              <w:rPr>
                <w:rFonts w:ascii="Times New Roman" w:eastAsia="Times New Roman" w:hAnsi="Times New Roman" w:cs="Times New Roman"/>
                <w:b/>
                <w:bCs/>
                <w:color w:val="000000" w:themeColor="text1"/>
              </w:rPr>
            </w:pPr>
            <w:proofErr w:type="spellStart"/>
            <w:r w:rsidRPr="008B7D28">
              <w:rPr>
                <w:rFonts w:ascii="Times New Roman" w:eastAsia="Times New Roman" w:hAnsi="Times New Roman" w:cs="Times New Roman"/>
                <w:b/>
                <w:bCs/>
                <w:color w:val="000000" w:themeColor="text1"/>
              </w:rPr>
              <w:t>Xk</w:t>
            </w:r>
            <w:proofErr w:type="spellEnd"/>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2151273,60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362886,74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2151373,00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362890,00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2151369,00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362977,00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2151367,06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363026,86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2151366,08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363101,41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2151370,23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363130,49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2151384,65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363147,97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2151400,19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363156,97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2151447,96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363164,57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2151483,89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363169,48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2151605,11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363173,39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2151714,03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363170,63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2151743,85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363177,06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2151723,22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363219,95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2151716,16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363323,64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2151709,00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363397,00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2151702,87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363588,76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2151689,00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363601,00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2151677,61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363613,02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2151661,87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363637,45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2151655,35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363660,79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363705,00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2151641,72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363788,84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2151640,72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363809,84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2151634,72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363825,84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2151625,72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363832,84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2151612,00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363835,00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2151592,00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363821,00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363800,00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2151559,00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2151553,00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363780,00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2151549,00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363784,00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363795,00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2151565,23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363836,15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2151571,20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363848,10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2151620,07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363874,16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2151637,44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363893,70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2151647,21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363911,07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2151653,00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2151654,23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363946,39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2151658,07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364024,54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2151652,10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364021,83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2151623,87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364009,34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2151606,82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363982,07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2151591,00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363958,00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2151581,00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363962,00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363971,00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363980,00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363992,00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2151580,00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364057,00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2151573,92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364075,03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2151576,63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364100,01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2151610,84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364149,96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364169,00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364176,00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364186,00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2151661,00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2151677,00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2151690,00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2151710,00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2151725,93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364210,22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2151741,13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364206,42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2151756,00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364204,00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2151762,00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2151774,80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364214,02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69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2151784,00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364222,00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2151796,00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364223,00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364227,00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2151833,63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364234,55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2151803,32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364304,94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2151900,10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364350,89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2151996,89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364386,57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2152046,02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364388,53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2152092,21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364378,99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2152149,65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364360,42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79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2152205,13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364368,73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2152285,54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364394,39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2152315,60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364411,01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2152346,64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364432,52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2152410,92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364502,05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2152483,75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364555,82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2152511,38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364582,71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2152556,26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364643,40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2152640,34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364655,49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2152687,27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364701,45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89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2152687,69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364715,14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2152513,84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364692,08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91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2152492,01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364688,96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2152410,36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364676,39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2152326,00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2152299,01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364644,00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2152213,80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364621,37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2152212,97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364621,99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2152211,75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364629,03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2152206,82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364628,19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99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2152208,15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364620,50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2152207,51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364619,35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2152184,01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364610,00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2152075,07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364566,64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2152055,73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364558,93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2152003,57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364538,13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2151919,64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364502,93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2151870,00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364480,00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2151859,17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364475,17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2151813,69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364452,72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109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2151779,00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364436,00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2151770,69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364431,49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2151743,64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364418,13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2151648,84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364367,09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2151624,52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364355,22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2151595,18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364340,07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2151578,47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364331,44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2151533,72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364293,04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2151511,31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364264,58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2151460,54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364197,82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119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2151426,37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364152,66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2151417,76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364136,36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2151375,54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364056,35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2151327,95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364083,93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2151217,48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363940,22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2151275,34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363896,26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2151265,24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363858,53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2151258,90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363827,02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2151194,42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363854,61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2151172,01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363854,00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129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2151129,73</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363829,75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2151098,69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363803,84</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2151074,50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363768,15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2151060,32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363735,65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2151054,71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363706,08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2151082,81</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363685,79</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lastRenderedPageBreak/>
              <w:t>135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2151093,07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363654,50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2151096,25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363618,33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2151108,64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363579,90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2151121,67</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363558,72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139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2151135,00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363548,00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2151145,00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363539,00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2151160,00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363532,00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2151180,00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363527,00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2151196,99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363519,00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2151213,00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363503,00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2151227,00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363488,00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2151237,00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363481,00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2151250,00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363479,00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2151265,10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363478,53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149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2151265,62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363453,96</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2151198,00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363453,00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2151182,29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363422,80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2151164,44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363337,02</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2151171,52</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363291,07</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2151176,00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363229,00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2151163,00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363215,00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2151130,00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363216,00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2151127,99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363206,00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158</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2151125,00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363187,00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159</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2151122,00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363178,00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160</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2151089,10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363079,88</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161</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2151063,00</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363017,00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162</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2151057,99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362991,00</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163</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2151108,64</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362989,75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164</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2151135,79</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362974,55</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165</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2151149,36</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362914,83</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166</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2151175,75</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362889,71</w:t>
            </w:r>
          </w:p>
        </w:tc>
      </w:tr>
      <w:tr w:rsidR="005B031C" w:rsidRPr="008B7D28" w:rsidTr="00467241">
        <w:trPr>
          <w:trHeight w:val="300"/>
        </w:trPr>
        <w:tc>
          <w:tcPr>
            <w:tcW w:w="1188" w:type="pct"/>
            <w:tcBorders>
              <w:top w:val="nil"/>
              <w:left w:val="single" w:sz="4" w:space="0" w:color="auto"/>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167</w:t>
            </w:r>
          </w:p>
        </w:tc>
        <w:tc>
          <w:tcPr>
            <w:tcW w:w="2009"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2151209,08</w:t>
            </w:r>
          </w:p>
        </w:tc>
        <w:tc>
          <w:tcPr>
            <w:tcW w:w="1803" w:type="pct"/>
            <w:tcBorders>
              <w:top w:val="nil"/>
              <w:left w:val="nil"/>
              <w:bottom w:val="single" w:sz="4" w:space="0" w:color="auto"/>
              <w:right w:val="single" w:sz="4" w:space="0" w:color="auto"/>
            </w:tcBorders>
            <w:shd w:val="clear" w:color="auto" w:fill="auto"/>
            <w:noWrap/>
            <w:vAlign w:val="bottom"/>
            <w:hideMark/>
          </w:tcPr>
          <w:p w:rsidR="005B031C" w:rsidRPr="008B7D28" w:rsidRDefault="005B031C" w:rsidP="00467241">
            <w:pPr>
              <w:jc w:val="right"/>
              <w:rPr>
                <w:rFonts w:ascii="Times New Roman" w:eastAsia="Times New Roman" w:hAnsi="Times New Roman" w:cs="Times New Roman"/>
                <w:color w:val="000000" w:themeColor="text1"/>
              </w:rPr>
            </w:pPr>
            <w:r w:rsidRPr="008B7D28">
              <w:rPr>
                <w:rFonts w:ascii="Times New Roman" w:eastAsia="Times New Roman" w:hAnsi="Times New Roman" w:cs="Times New Roman"/>
                <w:color w:val="000000" w:themeColor="text1"/>
              </w:rPr>
              <w:t>362889,86</w:t>
            </w:r>
          </w:p>
        </w:tc>
      </w:tr>
    </w:tbl>
    <w:p w:rsidR="005B031C" w:rsidRPr="00F6483B" w:rsidRDefault="005B031C" w:rsidP="005B031C">
      <w:pPr>
        <w:rPr>
          <w:b/>
          <w:color w:val="000000" w:themeColor="text1"/>
        </w:rPr>
        <w:sectPr w:rsidR="005B031C" w:rsidRPr="00F6483B" w:rsidSect="00467241">
          <w:type w:val="continuous"/>
          <w:pgSz w:w="11907" w:h="16840" w:code="9"/>
          <w:pgMar w:top="1134" w:right="1701" w:bottom="1134" w:left="851" w:header="709" w:footer="709" w:gutter="0"/>
          <w:cols w:num="2" w:space="708"/>
          <w:docGrid w:linePitch="360"/>
        </w:sectPr>
      </w:pPr>
      <w:r w:rsidRPr="00F6483B">
        <w:rPr>
          <w:b/>
          <w:color w:val="000000" w:themeColor="text1"/>
        </w:rPr>
        <w:br w:type="page"/>
      </w:r>
    </w:p>
    <w:p w:rsidR="005B031C" w:rsidRPr="00F6483B" w:rsidRDefault="005B031C" w:rsidP="008B7D28">
      <w:pPr>
        <w:tabs>
          <w:tab w:val="left" w:pos="1517"/>
        </w:tabs>
        <w:rPr>
          <w:color w:val="000000" w:themeColor="text1"/>
        </w:rPr>
      </w:pPr>
    </w:p>
    <w:sectPr w:rsidR="005B031C" w:rsidRPr="00F6483B" w:rsidSect="00220476">
      <w:headerReference w:type="even" r:id="rId18"/>
      <w:headerReference w:type="default" r:id="rId19"/>
      <w:headerReference w:type="first" r:id="rId20"/>
      <w:footerReference w:type="first" r:id="rId21"/>
      <w:pgSz w:w="11900" w:h="16840"/>
      <w:pgMar w:top="1311" w:right="706" w:bottom="1311" w:left="174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517" w:rsidRDefault="001F4517" w:rsidP="00220476">
      <w:r>
        <w:separator/>
      </w:r>
    </w:p>
  </w:endnote>
  <w:endnote w:type="continuationSeparator" w:id="0">
    <w:p w:rsidR="001F4517" w:rsidRDefault="001F4517" w:rsidP="00220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8089"/>
      <w:docPartObj>
        <w:docPartGallery w:val="Page Numbers (Bottom of Page)"/>
        <w:docPartUnique/>
      </w:docPartObj>
    </w:sdtPr>
    <w:sdtContent>
      <w:p w:rsidR="001F4517" w:rsidRDefault="00FD4350">
        <w:pPr>
          <w:pStyle w:val="af"/>
          <w:jc w:val="center"/>
        </w:pPr>
        <w:fldSimple w:instr=" PAGE   \* MERGEFORMAT ">
          <w:r w:rsidR="00E64756">
            <w:rPr>
              <w:noProof/>
            </w:rPr>
            <w:t>21</w:t>
          </w:r>
        </w:fldSimple>
      </w:p>
    </w:sdtContent>
  </w:sdt>
  <w:p w:rsidR="001F4517" w:rsidRDefault="001F451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FD4350">
    <w:pPr>
      <w:rPr>
        <w:sz w:val="2"/>
        <w:szCs w:val="2"/>
      </w:rPr>
    </w:pPr>
    <w:r w:rsidRPr="00FD4350">
      <w:pict>
        <v:shapetype id="_x0000_t202" coordsize="21600,21600" o:spt="202" path="m,l,21600r21600,l21600,xe">
          <v:stroke joinstyle="miter"/>
          <v:path gradientshapeok="t" o:connecttype="rect"/>
        </v:shapetype>
        <v:shape id="_x0000_s2049" type="#_x0000_t202" style="position:absolute;margin-left:424.4pt;margin-top:750.4pt;width:5.3pt;height:4.3pt;z-index:-251658752;mso-wrap-style:none;mso-wrap-distance-left:5pt;mso-wrap-distance-right:5pt;mso-position-horizontal-relative:page;mso-position-vertical-relative:page" wrapcoords="0 0" filled="f" stroked="f">
          <v:textbox style="mso-fit-shape-to-text:t" inset="0,0,0,0">
            <w:txbxContent>
              <w:p w:rsidR="001F4517" w:rsidRDefault="001F4517">
                <w:pPr>
                  <w:pStyle w:val="a6"/>
                  <w:shd w:val="clear" w:color="auto" w:fill="auto"/>
                  <w:spacing w:line="240" w:lineRule="auto"/>
                </w:pPr>
                <w:r>
                  <w:rPr>
                    <w:rStyle w:val="0pt"/>
                  </w:rPr>
                  <w:t>V'</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517" w:rsidRDefault="001F4517"/>
  </w:footnote>
  <w:footnote w:type="continuationSeparator" w:id="0">
    <w:p w:rsidR="001F4517" w:rsidRDefault="001F451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Pr="001A57AC" w:rsidRDefault="001F4517" w:rsidP="001A57AC">
    <w:pPr>
      <w:pStyle w:val="af6"/>
      <w:rPr>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17" w:rsidRDefault="001F4517">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27ABA"/>
    <w:multiLevelType w:val="multilevel"/>
    <w:tmpl w:val="4AD2BF12"/>
    <w:lvl w:ilvl="0">
      <w:start w:val="1"/>
      <w:numFmt w:val="none"/>
      <w:lvlText w:val=""/>
      <w:lvlJc w:val="left"/>
      <w:pPr>
        <w:ind w:left="1428" w:hanging="360"/>
      </w:pPr>
      <w:rPr>
        <w:rFonts w:cs="Times New Roman" w:hint="default"/>
      </w:rPr>
    </w:lvl>
    <w:lvl w:ilvl="1">
      <w:start w:val="1"/>
      <w:numFmt w:val="decimal"/>
      <w:lvlText w:val="%2."/>
      <w:lvlJc w:val="left"/>
      <w:pPr>
        <w:ind w:left="1709" w:hanging="432"/>
      </w:pPr>
      <w:rPr>
        <w:rFonts w:cs="Times New Roman" w:hint="default"/>
      </w:rPr>
    </w:lvl>
    <w:lvl w:ilvl="2">
      <w:start w:val="1"/>
      <w:numFmt w:val="decimal"/>
      <w:lvlText w:val="%2.%3."/>
      <w:lvlJc w:val="left"/>
      <w:pPr>
        <w:ind w:left="2292" w:hanging="504"/>
      </w:pPr>
      <w:rPr>
        <w:rFonts w:cs="Times New Roman" w:hint="default"/>
      </w:rPr>
    </w:lvl>
    <w:lvl w:ilvl="3">
      <w:start w:val="1"/>
      <w:numFmt w:val="decimal"/>
      <w:lvlText w:val="%2.%3.%4."/>
      <w:lvlJc w:val="left"/>
      <w:pPr>
        <w:ind w:left="2796" w:hanging="648"/>
      </w:pPr>
      <w:rPr>
        <w:rFonts w:cs="Times New Roman" w:hint="default"/>
      </w:rPr>
    </w:lvl>
    <w:lvl w:ilvl="4">
      <w:start w:val="1"/>
      <w:numFmt w:val="decimal"/>
      <w:lvlText w:val="%2.%3.%4.%5."/>
      <w:lvlJc w:val="left"/>
      <w:pPr>
        <w:ind w:left="3300" w:hanging="792"/>
      </w:pPr>
      <w:rPr>
        <w:rFonts w:cs="Times New Roman" w:hint="default"/>
      </w:rPr>
    </w:lvl>
    <w:lvl w:ilvl="5">
      <w:start w:val="1"/>
      <w:numFmt w:val="decimal"/>
      <w:lvlText w:val="%1%2.%3.%4.%5.%6."/>
      <w:lvlJc w:val="left"/>
      <w:pPr>
        <w:ind w:left="3804" w:hanging="936"/>
      </w:pPr>
      <w:rPr>
        <w:rFonts w:cs="Times New Roman" w:hint="default"/>
      </w:rPr>
    </w:lvl>
    <w:lvl w:ilvl="6">
      <w:start w:val="1"/>
      <w:numFmt w:val="decimal"/>
      <w:lvlText w:val="%1%2.%3.%4.%5.%6.%7."/>
      <w:lvlJc w:val="left"/>
      <w:pPr>
        <w:ind w:left="4308" w:hanging="1080"/>
      </w:pPr>
      <w:rPr>
        <w:rFonts w:cs="Times New Roman" w:hint="default"/>
      </w:rPr>
    </w:lvl>
    <w:lvl w:ilvl="7">
      <w:start w:val="1"/>
      <w:numFmt w:val="decimal"/>
      <w:lvlText w:val="%1%2.%3.%4.%5.%6.%7.%8."/>
      <w:lvlJc w:val="left"/>
      <w:pPr>
        <w:ind w:left="4812" w:hanging="1224"/>
      </w:pPr>
      <w:rPr>
        <w:rFonts w:cs="Times New Roman" w:hint="default"/>
      </w:rPr>
    </w:lvl>
    <w:lvl w:ilvl="8">
      <w:start w:val="1"/>
      <w:numFmt w:val="decimal"/>
      <w:lvlText w:val="%1%2.%3.%4.%5.%6.%7.%8.%9."/>
      <w:lvlJc w:val="left"/>
      <w:pPr>
        <w:ind w:left="5388" w:hanging="1440"/>
      </w:pPr>
      <w:rPr>
        <w:rFonts w:cs="Times New Roman" w:hint="default"/>
      </w:rPr>
    </w:lvl>
  </w:abstractNum>
  <w:abstractNum w:abstractNumId="1">
    <w:nsid w:val="0ABF6D12"/>
    <w:multiLevelType w:val="hybridMultilevel"/>
    <w:tmpl w:val="2104F7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194DF6"/>
    <w:multiLevelType w:val="multilevel"/>
    <w:tmpl w:val="0419001F"/>
    <w:lvl w:ilvl="0">
      <w:start w:val="1"/>
      <w:numFmt w:val="decimal"/>
      <w:lvlText w:val="%1."/>
      <w:lvlJc w:val="left"/>
      <w:pPr>
        <w:ind w:left="1070" w:hanging="360"/>
      </w:pPr>
    </w:lvl>
    <w:lvl w:ilvl="1">
      <w:start w:val="1"/>
      <w:numFmt w:val="decimal"/>
      <w:lvlText w:val="%1.%2."/>
      <w:lvlJc w:val="left"/>
      <w:pPr>
        <w:ind w:left="1502" w:hanging="432"/>
      </w:pPr>
    </w:lvl>
    <w:lvl w:ilvl="2">
      <w:start w:val="1"/>
      <w:numFmt w:val="decimal"/>
      <w:lvlText w:val="%1.%2.%3."/>
      <w:lvlJc w:val="left"/>
      <w:pPr>
        <w:ind w:left="1934" w:hanging="50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6"/>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3">
    <w:nsid w:val="18860990"/>
    <w:multiLevelType w:val="multilevel"/>
    <w:tmpl w:val="F55695C0"/>
    <w:lvl w:ilvl="0">
      <w:start w:val="3"/>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4">
    <w:nsid w:val="1E972B99"/>
    <w:multiLevelType w:val="multilevel"/>
    <w:tmpl w:val="E426006E"/>
    <w:lvl w:ilvl="0">
      <w:start w:val="1"/>
      <w:numFmt w:val="bullet"/>
      <w:pStyle w:val="enkomark-"/>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23CE56F8"/>
    <w:multiLevelType w:val="hybridMultilevel"/>
    <w:tmpl w:val="74125C6A"/>
    <w:lvl w:ilvl="0" w:tplc="40A46404">
      <w:start w:val="1"/>
      <w:numFmt w:val="bullet"/>
      <w:pStyle w:val="enkoMark"/>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4E35FA4"/>
    <w:multiLevelType w:val="hybridMultilevel"/>
    <w:tmpl w:val="4E06C6EA"/>
    <w:lvl w:ilvl="0" w:tplc="851E5AD4">
      <w:start w:val="1"/>
      <w:numFmt w:val="bullet"/>
      <w:pStyle w:val="1"/>
      <w:lvlText w:val=""/>
      <w:lvlJc w:val="left"/>
      <w:pPr>
        <w:ind w:left="9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7C6FF6"/>
    <w:multiLevelType w:val="hybridMultilevel"/>
    <w:tmpl w:val="DB201B42"/>
    <w:lvl w:ilvl="0" w:tplc="D62034C0">
      <w:start w:val="1"/>
      <w:numFmt w:val="bullet"/>
      <w:lvlText w:val=""/>
      <w:lvlJc w:val="left"/>
      <w:pPr>
        <w:ind w:left="1931" w:hanging="360"/>
      </w:pPr>
      <w:rPr>
        <w:rFonts w:ascii="Symbol" w:hAnsi="Symbol" w:hint="default"/>
      </w:rPr>
    </w:lvl>
    <w:lvl w:ilvl="1" w:tplc="04190019" w:tentative="1">
      <w:start w:val="1"/>
      <w:numFmt w:val="bullet"/>
      <w:lvlText w:val="o"/>
      <w:lvlJc w:val="left"/>
      <w:pPr>
        <w:ind w:left="2651" w:hanging="360"/>
      </w:pPr>
      <w:rPr>
        <w:rFonts w:ascii="Courier New" w:hAnsi="Courier New" w:cs="Courier New" w:hint="default"/>
      </w:rPr>
    </w:lvl>
    <w:lvl w:ilvl="2" w:tplc="0419001B" w:tentative="1">
      <w:start w:val="1"/>
      <w:numFmt w:val="bullet"/>
      <w:lvlText w:val=""/>
      <w:lvlJc w:val="left"/>
      <w:pPr>
        <w:ind w:left="3371" w:hanging="360"/>
      </w:pPr>
      <w:rPr>
        <w:rFonts w:ascii="Wingdings" w:hAnsi="Wingdings" w:hint="default"/>
      </w:rPr>
    </w:lvl>
    <w:lvl w:ilvl="3" w:tplc="0419000F" w:tentative="1">
      <w:start w:val="1"/>
      <w:numFmt w:val="bullet"/>
      <w:lvlText w:val=""/>
      <w:lvlJc w:val="left"/>
      <w:pPr>
        <w:ind w:left="4091" w:hanging="360"/>
      </w:pPr>
      <w:rPr>
        <w:rFonts w:ascii="Symbol" w:hAnsi="Symbol" w:hint="default"/>
      </w:rPr>
    </w:lvl>
    <w:lvl w:ilvl="4" w:tplc="04190019" w:tentative="1">
      <w:start w:val="1"/>
      <w:numFmt w:val="bullet"/>
      <w:lvlText w:val="o"/>
      <w:lvlJc w:val="left"/>
      <w:pPr>
        <w:ind w:left="4811" w:hanging="360"/>
      </w:pPr>
      <w:rPr>
        <w:rFonts w:ascii="Courier New" w:hAnsi="Courier New" w:cs="Courier New" w:hint="default"/>
      </w:rPr>
    </w:lvl>
    <w:lvl w:ilvl="5" w:tplc="0419001B" w:tentative="1">
      <w:start w:val="1"/>
      <w:numFmt w:val="bullet"/>
      <w:lvlText w:val=""/>
      <w:lvlJc w:val="left"/>
      <w:pPr>
        <w:ind w:left="5531" w:hanging="360"/>
      </w:pPr>
      <w:rPr>
        <w:rFonts w:ascii="Wingdings" w:hAnsi="Wingdings" w:hint="default"/>
      </w:rPr>
    </w:lvl>
    <w:lvl w:ilvl="6" w:tplc="0419000F" w:tentative="1">
      <w:start w:val="1"/>
      <w:numFmt w:val="bullet"/>
      <w:lvlText w:val=""/>
      <w:lvlJc w:val="left"/>
      <w:pPr>
        <w:ind w:left="6251" w:hanging="360"/>
      </w:pPr>
      <w:rPr>
        <w:rFonts w:ascii="Symbol" w:hAnsi="Symbol" w:hint="default"/>
      </w:rPr>
    </w:lvl>
    <w:lvl w:ilvl="7" w:tplc="04190019" w:tentative="1">
      <w:start w:val="1"/>
      <w:numFmt w:val="bullet"/>
      <w:lvlText w:val="o"/>
      <w:lvlJc w:val="left"/>
      <w:pPr>
        <w:ind w:left="6971" w:hanging="360"/>
      </w:pPr>
      <w:rPr>
        <w:rFonts w:ascii="Courier New" w:hAnsi="Courier New" w:cs="Courier New" w:hint="default"/>
      </w:rPr>
    </w:lvl>
    <w:lvl w:ilvl="8" w:tplc="0419001B" w:tentative="1">
      <w:start w:val="1"/>
      <w:numFmt w:val="bullet"/>
      <w:lvlText w:val=""/>
      <w:lvlJc w:val="left"/>
      <w:pPr>
        <w:ind w:left="7691" w:hanging="360"/>
      </w:pPr>
      <w:rPr>
        <w:rFonts w:ascii="Wingdings" w:hAnsi="Wingdings" w:hint="default"/>
      </w:rPr>
    </w:lvl>
  </w:abstractNum>
  <w:abstractNum w:abstractNumId="8">
    <w:nsid w:val="51DB725B"/>
    <w:multiLevelType w:val="hybridMultilevel"/>
    <w:tmpl w:val="6EB0C99C"/>
    <w:lvl w:ilvl="0" w:tplc="22149A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AA393C"/>
    <w:multiLevelType w:val="multilevel"/>
    <w:tmpl w:val="F904D66A"/>
    <w:lvl w:ilvl="0">
      <w:start w:val="3"/>
      <w:numFmt w:val="decimal"/>
      <w:lvlText w:val="%1"/>
      <w:lvlJc w:val="left"/>
      <w:pPr>
        <w:ind w:left="360" w:hanging="360"/>
      </w:pPr>
      <w:rPr>
        <w:rFonts w:hint="default"/>
      </w:rPr>
    </w:lvl>
    <w:lvl w:ilvl="1">
      <w:start w:val="5"/>
      <w:numFmt w:val="decimal"/>
      <w:lvlText w:val="%1.%2"/>
      <w:lvlJc w:val="left"/>
      <w:pPr>
        <w:ind w:left="3479"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0">
    <w:nsid w:val="57994DF4"/>
    <w:multiLevelType w:val="multilevel"/>
    <w:tmpl w:val="40821D02"/>
    <w:lvl w:ilvl="0">
      <w:start w:val="3"/>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11">
    <w:nsid w:val="59F02365"/>
    <w:multiLevelType w:val="hybridMultilevel"/>
    <w:tmpl w:val="0DAE1FE4"/>
    <w:lvl w:ilvl="0" w:tplc="F1DAF44C">
      <w:start w:val="1"/>
      <w:numFmt w:val="decimal"/>
      <w:pStyle w:val="a"/>
      <w:lvlText w:val="%1."/>
      <w:lvlJc w:val="left"/>
      <w:pPr>
        <w:tabs>
          <w:tab w:val="num" w:pos="840"/>
        </w:tabs>
        <w:ind w:left="8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601F5D40"/>
    <w:multiLevelType w:val="multilevel"/>
    <w:tmpl w:val="50E60E9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A65679"/>
    <w:multiLevelType w:val="hybridMultilevel"/>
    <w:tmpl w:val="6FC2E34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num w:numId="1">
    <w:abstractNumId w:val="12"/>
  </w:num>
  <w:num w:numId="2">
    <w:abstractNumId w:val="0"/>
  </w:num>
  <w:num w:numId="3">
    <w:abstractNumId w:val="8"/>
  </w:num>
  <w:num w:numId="4">
    <w:abstractNumId w:val="7"/>
  </w:num>
  <w:num w:numId="5">
    <w:abstractNumId w:val="13"/>
  </w:num>
  <w:num w:numId="6">
    <w:abstractNumId w:val="10"/>
  </w:num>
  <w:num w:numId="7">
    <w:abstractNumId w:val="2"/>
  </w:num>
  <w:num w:numId="8">
    <w:abstractNumId w:val="3"/>
  </w:num>
  <w:num w:numId="9">
    <w:abstractNumId w:val="9"/>
  </w:num>
  <w:num w:numId="10">
    <w:abstractNumId w:val="11"/>
  </w:num>
  <w:num w:numId="11">
    <w:abstractNumId w:val="4"/>
  </w:num>
  <w:num w:numId="12">
    <w:abstractNumId w:val="5"/>
  </w:num>
  <w:num w:numId="13">
    <w:abstractNumId w:val="6"/>
  </w:num>
  <w:num w:numId="14">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evenAndOddHeaders/>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compat>
  <w:rsids>
    <w:rsidRoot w:val="00220476"/>
    <w:rsid w:val="0000311D"/>
    <w:rsid w:val="0007088C"/>
    <w:rsid w:val="000B5F23"/>
    <w:rsid w:val="000C274A"/>
    <w:rsid w:val="00116AD7"/>
    <w:rsid w:val="00165BC6"/>
    <w:rsid w:val="001A57AC"/>
    <w:rsid w:val="001C544E"/>
    <w:rsid w:val="001F4517"/>
    <w:rsid w:val="00220476"/>
    <w:rsid w:val="00237BDB"/>
    <w:rsid w:val="002A05B0"/>
    <w:rsid w:val="002B1EEA"/>
    <w:rsid w:val="002D37E5"/>
    <w:rsid w:val="002F2F8A"/>
    <w:rsid w:val="00336576"/>
    <w:rsid w:val="00343CF7"/>
    <w:rsid w:val="00354924"/>
    <w:rsid w:val="003D057F"/>
    <w:rsid w:val="00451B5D"/>
    <w:rsid w:val="00467241"/>
    <w:rsid w:val="00496DC7"/>
    <w:rsid w:val="004B675D"/>
    <w:rsid w:val="0050296F"/>
    <w:rsid w:val="00516177"/>
    <w:rsid w:val="005B031C"/>
    <w:rsid w:val="005C1CE9"/>
    <w:rsid w:val="005D1CC1"/>
    <w:rsid w:val="005F38C0"/>
    <w:rsid w:val="00625AFA"/>
    <w:rsid w:val="006E19B4"/>
    <w:rsid w:val="00701D72"/>
    <w:rsid w:val="007068A0"/>
    <w:rsid w:val="007137A7"/>
    <w:rsid w:val="00790819"/>
    <w:rsid w:val="007946DF"/>
    <w:rsid w:val="00860568"/>
    <w:rsid w:val="0089123B"/>
    <w:rsid w:val="008B7D28"/>
    <w:rsid w:val="00912304"/>
    <w:rsid w:val="00926BD3"/>
    <w:rsid w:val="00933CDE"/>
    <w:rsid w:val="00940889"/>
    <w:rsid w:val="009A3CB5"/>
    <w:rsid w:val="009B0284"/>
    <w:rsid w:val="00A26585"/>
    <w:rsid w:val="00A61BD9"/>
    <w:rsid w:val="00A63276"/>
    <w:rsid w:val="00AB0289"/>
    <w:rsid w:val="00AF2340"/>
    <w:rsid w:val="00B27EFE"/>
    <w:rsid w:val="00B5746C"/>
    <w:rsid w:val="00C164DE"/>
    <w:rsid w:val="00C84FE9"/>
    <w:rsid w:val="00CB15BF"/>
    <w:rsid w:val="00E64756"/>
    <w:rsid w:val="00EC56A6"/>
    <w:rsid w:val="00F2427F"/>
    <w:rsid w:val="00F31F5B"/>
    <w:rsid w:val="00F6483B"/>
    <w:rsid w:val="00FA3A56"/>
    <w:rsid w:val="00FD03EC"/>
    <w:rsid w:val="00FD43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List Bullet"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220476"/>
    <w:rPr>
      <w:color w:val="000000"/>
    </w:rPr>
  </w:style>
  <w:style w:type="paragraph" w:styleId="10">
    <w:name w:val="heading 1"/>
    <w:aliases w:val="Т3"/>
    <w:basedOn w:val="a0"/>
    <w:next w:val="a0"/>
    <w:link w:val="11"/>
    <w:qFormat/>
    <w:rsid w:val="00FD03EC"/>
    <w:pPr>
      <w:keepNext/>
      <w:widowControl/>
      <w:spacing w:before="240" w:after="60"/>
      <w:outlineLvl w:val="0"/>
    </w:pPr>
    <w:rPr>
      <w:rFonts w:ascii="Arial" w:eastAsia="Calibri" w:hAnsi="Arial" w:cs="Arial"/>
      <w:b/>
      <w:bCs/>
      <w:color w:val="auto"/>
      <w:kern w:val="32"/>
      <w:sz w:val="32"/>
      <w:szCs w:val="32"/>
      <w:lang w:bidi="ar-SA"/>
    </w:rPr>
  </w:style>
  <w:style w:type="paragraph" w:styleId="2">
    <w:name w:val="heading 2"/>
    <w:aliases w:val="Т4,OG Heading 2"/>
    <w:basedOn w:val="a0"/>
    <w:next w:val="a0"/>
    <w:link w:val="20"/>
    <w:unhideWhenUsed/>
    <w:qFormat/>
    <w:rsid w:val="002B1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Tab"/>
    <w:basedOn w:val="a0"/>
    <w:next w:val="a0"/>
    <w:link w:val="30"/>
    <w:unhideWhenUsed/>
    <w:qFormat/>
    <w:rsid w:val="005B031C"/>
    <w:pPr>
      <w:keepNext/>
      <w:keepLines/>
      <w:widowControl/>
      <w:spacing w:before="200" w:line="276" w:lineRule="auto"/>
      <w:outlineLvl w:val="2"/>
    </w:pPr>
    <w:rPr>
      <w:rFonts w:ascii="Cambria" w:eastAsia="Times New Roman" w:hAnsi="Cambria" w:cs="Times New Roman"/>
      <w:b/>
      <w:bCs/>
      <w:color w:val="4F81BD"/>
      <w:kern w:val="2"/>
      <w:lang w:eastAsia="en-US" w:bidi="ar-SA"/>
    </w:rPr>
  </w:style>
  <w:style w:type="paragraph" w:styleId="4">
    <w:name w:val="heading 4"/>
    <w:aliases w:val="Tab_name Знак"/>
    <w:basedOn w:val="a0"/>
    <w:next w:val="a0"/>
    <w:link w:val="40"/>
    <w:semiHidden/>
    <w:unhideWhenUsed/>
    <w:qFormat/>
    <w:rsid w:val="005B031C"/>
    <w:pPr>
      <w:keepNext/>
      <w:widowControl/>
      <w:spacing w:before="240" w:after="60"/>
      <w:outlineLvl w:val="3"/>
    </w:pPr>
    <w:rPr>
      <w:rFonts w:ascii="Calibri" w:eastAsia="Times New Roman" w:hAnsi="Calibri" w:cs="Times New Roman"/>
      <w:b/>
      <w:bCs/>
      <w:color w:val="auto"/>
      <w:kern w:val="2"/>
      <w:sz w:val="28"/>
      <w:szCs w:val="28"/>
      <w:lang w:bidi="ar-SA"/>
    </w:rPr>
  </w:style>
  <w:style w:type="paragraph" w:styleId="5">
    <w:name w:val="heading 5"/>
    <w:basedOn w:val="a0"/>
    <w:next w:val="a0"/>
    <w:link w:val="50"/>
    <w:uiPriority w:val="9"/>
    <w:semiHidden/>
    <w:unhideWhenUsed/>
    <w:qFormat/>
    <w:rsid w:val="005B031C"/>
    <w:pPr>
      <w:keepNext/>
      <w:keepLines/>
      <w:widowControl/>
      <w:spacing w:before="200" w:line="276" w:lineRule="auto"/>
      <w:outlineLvl w:val="4"/>
    </w:pPr>
    <w:rPr>
      <w:rFonts w:ascii="Cambria" w:eastAsia="Times New Roman" w:hAnsi="Cambria" w:cs="Times New Roman"/>
      <w:color w:val="243F60"/>
      <w:kern w:val="2"/>
      <w:lang w:eastAsia="en-US" w:bidi="ar-SA"/>
    </w:rPr>
  </w:style>
  <w:style w:type="paragraph" w:styleId="6">
    <w:name w:val="heading 6"/>
    <w:basedOn w:val="a0"/>
    <w:next w:val="a0"/>
    <w:link w:val="60"/>
    <w:uiPriority w:val="9"/>
    <w:semiHidden/>
    <w:unhideWhenUsed/>
    <w:qFormat/>
    <w:rsid w:val="005B031C"/>
    <w:pPr>
      <w:widowControl/>
      <w:spacing w:before="240" w:after="60" w:line="276" w:lineRule="auto"/>
      <w:outlineLvl w:val="5"/>
    </w:pPr>
    <w:rPr>
      <w:rFonts w:ascii="Times New Roman" w:eastAsia="Calibri" w:hAnsi="Times New Roman" w:cs="Times New Roman"/>
      <w:b/>
      <w:bCs/>
      <w:color w:val="auto"/>
      <w:kern w:val="2"/>
      <w:sz w:val="22"/>
      <w:szCs w:val="22"/>
      <w:lang w:eastAsia="en-US" w:bidi="ar-SA"/>
    </w:rPr>
  </w:style>
  <w:style w:type="paragraph" w:styleId="7">
    <w:name w:val="heading 7"/>
    <w:basedOn w:val="a0"/>
    <w:next w:val="a0"/>
    <w:link w:val="70"/>
    <w:uiPriority w:val="9"/>
    <w:semiHidden/>
    <w:unhideWhenUsed/>
    <w:qFormat/>
    <w:rsid w:val="005B031C"/>
    <w:pPr>
      <w:keepNext/>
      <w:keepLines/>
      <w:widowControl/>
      <w:spacing w:before="200" w:line="276" w:lineRule="auto"/>
      <w:outlineLvl w:val="6"/>
    </w:pPr>
    <w:rPr>
      <w:rFonts w:asciiTheme="majorHAnsi" w:eastAsiaTheme="majorEastAsia" w:hAnsiTheme="majorHAnsi" w:cstheme="majorBidi"/>
      <w:i/>
      <w:iCs/>
      <w:color w:val="404040" w:themeColor="text1" w:themeTint="BF"/>
      <w:kern w:val="2"/>
      <w:lang w:eastAsia="en-US" w:bidi="ar-SA"/>
    </w:rPr>
  </w:style>
  <w:style w:type="paragraph" w:styleId="8">
    <w:name w:val="heading 8"/>
    <w:basedOn w:val="a0"/>
    <w:next w:val="a0"/>
    <w:link w:val="80"/>
    <w:uiPriority w:val="9"/>
    <w:semiHidden/>
    <w:unhideWhenUsed/>
    <w:qFormat/>
    <w:rsid w:val="005B031C"/>
    <w:pPr>
      <w:widowControl/>
      <w:spacing w:before="240" w:after="60" w:line="276" w:lineRule="auto"/>
      <w:outlineLvl w:val="7"/>
    </w:pPr>
    <w:rPr>
      <w:rFonts w:ascii="Times New Roman" w:eastAsia="Calibri" w:hAnsi="Times New Roman" w:cs="Times New Roman"/>
      <w:i/>
      <w:iCs/>
      <w:color w:val="auto"/>
      <w:kern w:val="2"/>
      <w:lang w:eastAsia="en-US" w:bidi="ar-SA"/>
    </w:rPr>
  </w:style>
  <w:style w:type="paragraph" w:styleId="9">
    <w:name w:val="heading 9"/>
    <w:basedOn w:val="a0"/>
    <w:next w:val="a0"/>
    <w:link w:val="90"/>
    <w:uiPriority w:val="9"/>
    <w:semiHidden/>
    <w:unhideWhenUsed/>
    <w:qFormat/>
    <w:rsid w:val="005B031C"/>
    <w:pPr>
      <w:widowControl/>
      <w:spacing w:before="240" w:after="60" w:line="276" w:lineRule="auto"/>
      <w:outlineLvl w:val="8"/>
    </w:pPr>
    <w:rPr>
      <w:rFonts w:asciiTheme="majorHAnsi" w:eastAsiaTheme="majorEastAsia" w:hAnsiTheme="majorHAnsi" w:cs="Times New Roman"/>
      <w:color w:val="auto"/>
      <w:kern w:val="2"/>
      <w:sz w:val="22"/>
      <w:szCs w:val="22"/>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220476"/>
    <w:rPr>
      <w:color w:val="000080"/>
      <w:u w:val="single"/>
    </w:rPr>
  </w:style>
  <w:style w:type="character" w:customStyle="1" w:styleId="3Exact">
    <w:name w:val="Заголовок №3 Exact"/>
    <w:basedOn w:val="a1"/>
    <w:rsid w:val="00220476"/>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_"/>
    <w:basedOn w:val="a1"/>
    <w:link w:val="32"/>
    <w:rsid w:val="00220476"/>
    <w:rPr>
      <w:rFonts w:ascii="Times New Roman" w:eastAsia="Times New Roman" w:hAnsi="Times New Roman" w:cs="Times New Roman"/>
      <w:b/>
      <w:bCs/>
      <w:i w:val="0"/>
      <w:iCs w:val="0"/>
      <w:smallCaps w:val="0"/>
      <w:strike w:val="0"/>
      <w:spacing w:val="0"/>
      <w:sz w:val="48"/>
      <w:szCs w:val="48"/>
      <w:u w:val="none"/>
    </w:rPr>
  </w:style>
  <w:style w:type="character" w:customStyle="1" w:styleId="2Exact">
    <w:name w:val="Основной текст (2) Exact"/>
    <w:basedOn w:val="a1"/>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_"/>
    <w:basedOn w:val="a1"/>
    <w:link w:val="22"/>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basedOn w:val="a1"/>
    <w:link w:val="23"/>
    <w:rsid w:val="00220476"/>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1"/>
    <w:link w:val="42"/>
    <w:rsid w:val="00220476"/>
    <w:rPr>
      <w:rFonts w:ascii="Times New Roman" w:eastAsia="Times New Roman" w:hAnsi="Times New Roman" w:cs="Times New Roman"/>
      <w:b/>
      <w:bCs/>
      <w:i w:val="0"/>
      <w:iCs w:val="0"/>
      <w:smallCaps w:val="0"/>
      <w:strike w:val="0"/>
      <w:sz w:val="28"/>
      <w:szCs w:val="28"/>
      <w:u w:val="none"/>
    </w:rPr>
  </w:style>
  <w:style w:type="character" w:customStyle="1" w:styleId="33">
    <w:name w:val="Заголовок №3_"/>
    <w:basedOn w:val="a1"/>
    <w:link w:val="34"/>
    <w:rsid w:val="00220476"/>
    <w:rPr>
      <w:rFonts w:ascii="Times New Roman" w:eastAsia="Times New Roman" w:hAnsi="Times New Roman" w:cs="Times New Roman"/>
      <w:b/>
      <w:bCs/>
      <w:i w:val="0"/>
      <w:iCs w:val="0"/>
      <w:smallCaps w:val="0"/>
      <w:strike w:val="0"/>
      <w:sz w:val="28"/>
      <w:szCs w:val="28"/>
      <w:u w:val="none"/>
    </w:rPr>
  </w:style>
  <w:style w:type="character" w:customStyle="1" w:styleId="a5">
    <w:name w:val="Колонтитул_"/>
    <w:basedOn w:val="a1"/>
    <w:link w:val="a6"/>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ArialUnicodeMS11pt0pt">
    <w:name w:val="Колонтитул + Arial Unicode MS;11 pt;Интервал 0 pt"/>
    <w:basedOn w:val="a5"/>
    <w:rsid w:val="00220476"/>
    <w:rPr>
      <w:rFonts w:ascii="Arial Unicode MS" w:eastAsia="Arial Unicode MS" w:hAnsi="Arial Unicode MS" w:cs="Arial Unicode MS"/>
      <w:color w:val="000000"/>
      <w:spacing w:val="-10"/>
      <w:w w:val="100"/>
      <w:position w:val="0"/>
      <w:sz w:val="22"/>
      <w:szCs w:val="22"/>
      <w:lang w:val="ru-RU" w:eastAsia="ru-RU" w:bidi="ru-RU"/>
    </w:rPr>
  </w:style>
  <w:style w:type="character" w:customStyle="1" w:styleId="a7">
    <w:name w:val="Подпись к таблице_"/>
    <w:basedOn w:val="a1"/>
    <w:link w:val="a8"/>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w:basedOn w:val="21"/>
    <w:rsid w:val="00220476"/>
    <w:rPr>
      <w:color w:val="000000"/>
      <w:spacing w:val="0"/>
      <w:w w:val="100"/>
      <w:position w:val="0"/>
      <w:lang w:val="ru-RU" w:eastAsia="ru-RU" w:bidi="ru-RU"/>
    </w:rPr>
  </w:style>
  <w:style w:type="character" w:customStyle="1" w:styleId="a9">
    <w:name w:val="Колонтитул"/>
    <w:basedOn w:val="a5"/>
    <w:rsid w:val="00220476"/>
    <w:rPr>
      <w:color w:val="000000"/>
      <w:spacing w:val="0"/>
      <w:w w:val="100"/>
      <w:position w:val="0"/>
      <w:lang w:val="ru-RU" w:eastAsia="ru-RU" w:bidi="ru-RU"/>
    </w:rPr>
  </w:style>
  <w:style w:type="character" w:customStyle="1" w:styleId="11pt">
    <w:name w:val="Колонтитул + 11 pt"/>
    <w:basedOn w:val="a5"/>
    <w:rsid w:val="00220476"/>
    <w:rPr>
      <w:color w:val="000000"/>
      <w:spacing w:val="0"/>
      <w:w w:val="100"/>
      <w:position w:val="0"/>
      <w:sz w:val="22"/>
      <w:szCs w:val="22"/>
      <w:lang w:val="ru-RU" w:eastAsia="ru-RU" w:bidi="ru-RU"/>
    </w:rPr>
  </w:style>
  <w:style w:type="character" w:customStyle="1" w:styleId="211pt">
    <w:name w:val="Основной текст (2) + 11 pt;Полужирный"/>
    <w:basedOn w:val="21"/>
    <w:rsid w:val="00220476"/>
    <w:rPr>
      <w:b/>
      <w:bCs/>
      <w:color w:val="000000"/>
      <w:spacing w:val="0"/>
      <w:w w:val="100"/>
      <w:position w:val="0"/>
      <w:sz w:val="22"/>
      <w:szCs w:val="22"/>
      <w:lang w:val="ru-RU" w:eastAsia="ru-RU" w:bidi="ru-RU"/>
    </w:rPr>
  </w:style>
  <w:style w:type="character" w:customStyle="1" w:styleId="29pt">
    <w:name w:val="Основной текст (2) + 9 pt;Полужирный"/>
    <w:basedOn w:val="21"/>
    <w:rsid w:val="00220476"/>
    <w:rPr>
      <w:b/>
      <w:bCs/>
      <w:color w:val="000000"/>
      <w:spacing w:val="0"/>
      <w:w w:val="100"/>
      <w:position w:val="0"/>
      <w:sz w:val="18"/>
      <w:szCs w:val="18"/>
      <w:lang w:val="ru-RU" w:eastAsia="ru-RU" w:bidi="ru-RU"/>
    </w:rPr>
  </w:style>
  <w:style w:type="character" w:customStyle="1" w:styleId="27pt">
    <w:name w:val="Основной текст (2) + 7 pt"/>
    <w:basedOn w:val="21"/>
    <w:rsid w:val="00220476"/>
    <w:rPr>
      <w:color w:val="000000"/>
      <w:spacing w:val="0"/>
      <w:w w:val="100"/>
      <w:position w:val="0"/>
      <w:sz w:val="14"/>
      <w:szCs w:val="14"/>
      <w:lang w:val="ru-RU" w:eastAsia="ru-RU" w:bidi="ru-RU"/>
    </w:rPr>
  </w:style>
  <w:style w:type="character" w:customStyle="1" w:styleId="8Exact">
    <w:name w:val="Основной текст (8) Exact"/>
    <w:basedOn w:val="a1"/>
    <w:link w:val="81"/>
    <w:rsid w:val="00220476"/>
    <w:rPr>
      <w:b/>
      <w:bCs/>
      <w:i w:val="0"/>
      <w:iCs w:val="0"/>
      <w:smallCaps w:val="0"/>
      <w:strike w:val="0"/>
      <w:sz w:val="16"/>
      <w:szCs w:val="16"/>
      <w:u w:val="none"/>
    </w:rPr>
  </w:style>
  <w:style w:type="character" w:customStyle="1" w:styleId="Exact">
    <w:name w:val="Подпись к картинке Exact"/>
    <w:basedOn w:val="a1"/>
    <w:rsid w:val="00220476"/>
    <w:rPr>
      <w:b w:val="0"/>
      <w:bCs w:val="0"/>
      <w:i w:val="0"/>
      <w:iCs w:val="0"/>
      <w:smallCaps w:val="0"/>
      <w:strike w:val="0"/>
      <w:spacing w:val="0"/>
      <w:sz w:val="8"/>
      <w:szCs w:val="8"/>
      <w:u w:val="none"/>
    </w:rPr>
  </w:style>
  <w:style w:type="character" w:customStyle="1" w:styleId="Exact0">
    <w:name w:val="Подпись к картинке Exact"/>
    <w:basedOn w:val="aa"/>
    <w:rsid w:val="00220476"/>
    <w:rPr>
      <w:strike/>
      <w:u w:val="single"/>
    </w:rPr>
  </w:style>
  <w:style w:type="character" w:customStyle="1" w:styleId="Exact1">
    <w:name w:val="Подпись к картинке Exact"/>
    <w:basedOn w:val="aa"/>
    <w:rsid w:val="00220476"/>
    <w:rPr>
      <w:u w:val="single"/>
    </w:rPr>
  </w:style>
  <w:style w:type="character" w:customStyle="1" w:styleId="TimesNewRomanExact">
    <w:name w:val="Подпись к картинке + Times New Roman;Курсив Exact"/>
    <w:basedOn w:val="aa"/>
    <w:rsid w:val="00220476"/>
    <w:rPr>
      <w:rFonts w:ascii="Times New Roman" w:eastAsia="Times New Roman" w:hAnsi="Times New Roman" w:cs="Times New Roman"/>
      <w:i/>
      <w:iCs/>
      <w:spacing w:val="0"/>
      <w:u w:val="single"/>
    </w:rPr>
  </w:style>
  <w:style w:type="character" w:customStyle="1" w:styleId="Corbel45ptExact">
    <w:name w:val="Подпись к картинке + Corbel;4;5 pt;Курсив Exact"/>
    <w:basedOn w:val="aa"/>
    <w:rsid w:val="00220476"/>
    <w:rPr>
      <w:rFonts w:ascii="Corbel" w:eastAsia="Corbel" w:hAnsi="Corbel" w:cs="Corbel"/>
      <w:i/>
      <w:iCs/>
      <w:spacing w:val="0"/>
      <w:sz w:val="9"/>
      <w:szCs w:val="9"/>
      <w:u w:val="single"/>
    </w:rPr>
  </w:style>
  <w:style w:type="character" w:customStyle="1" w:styleId="6Exact">
    <w:name w:val="Основной текст (6) Exact"/>
    <w:basedOn w:val="a1"/>
    <w:rsid w:val="00220476"/>
    <w:rPr>
      <w:b w:val="0"/>
      <w:bCs w:val="0"/>
      <w:i w:val="0"/>
      <w:iCs w:val="0"/>
      <w:smallCaps w:val="0"/>
      <w:strike w:val="0"/>
      <w:spacing w:val="0"/>
      <w:sz w:val="8"/>
      <w:szCs w:val="8"/>
      <w:u w:val="none"/>
    </w:rPr>
  </w:style>
  <w:style w:type="character" w:customStyle="1" w:styleId="6Exact0">
    <w:name w:val="Основной текст (6) Exact"/>
    <w:basedOn w:val="61"/>
    <w:rsid w:val="00220476"/>
    <w:rPr>
      <w:u w:val="single"/>
    </w:rPr>
  </w:style>
  <w:style w:type="character" w:customStyle="1" w:styleId="6Exact1">
    <w:name w:val="Основной текст (6) Exact"/>
    <w:basedOn w:val="61"/>
    <w:rsid w:val="00220476"/>
    <w:rPr>
      <w:strike/>
      <w:u w:val="single"/>
    </w:rPr>
  </w:style>
  <w:style w:type="character" w:customStyle="1" w:styleId="Exact2">
    <w:name w:val="Подпись к картинке Exact"/>
    <w:basedOn w:val="aa"/>
    <w:rsid w:val="00220476"/>
  </w:style>
  <w:style w:type="character" w:customStyle="1" w:styleId="Exact3">
    <w:name w:val="Подпись к картинке Exact"/>
    <w:basedOn w:val="aa"/>
    <w:rsid w:val="00220476"/>
    <w:rPr>
      <w:strike/>
    </w:rPr>
  </w:style>
  <w:style w:type="character" w:customStyle="1" w:styleId="9Exact">
    <w:name w:val="Основной текст (9) Exact"/>
    <w:basedOn w:val="a1"/>
    <w:link w:val="91"/>
    <w:rsid w:val="00220476"/>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10Exact">
    <w:name w:val="Основной текст (10) Exact"/>
    <w:basedOn w:val="a1"/>
    <w:link w:val="100"/>
    <w:rsid w:val="00220476"/>
    <w:rPr>
      <w:rFonts w:ascii="Times New Roman" w:eastAsia="Times New Roman" w:hAnsi="Times New Roman" w:cs="Times New Roman"/>
      <w:b w:val="0"/>
      <w:bCs w:val="0"/>
      <w:i/>
      <w:iCs/>
      <w:smallCaps w:val="0"/>
      <w:strike w:val="0"/>
      <w:sz w:val="28"/>
      <w:szCs w:val="28"/>
      <w:u w:val="none"/>
    </w:rPr>
  </w:style>
  <w:style w:type="character" w:customStyle="1" w:styleId="2Exact1">
    <w:name w:val="Основной текст (2) Exact"/>
    <w:basedOn w:val="21"/>
    <w:rsid w:val="00220476"/>
    <w:rPr>
      <w:color w:val="000000"/>
      <w:spacing w:val="0"/>
      <w:w w:val="100"/>
      <w:position w:val="0"/>
      <w:lang w:val="ru-RU" w:eastAsia="ru-RU" w:bidi="ru-RU"/>
    </w:rPr>
  </w:style>
  <w:style w:type="character" w:customStyle="1" w:styleId="6Exact2">
    <w:name w:val="Основной текст (6) Exact"/>
    <w:basedOn w:val="61"/>
    <w:rsid w:val="00220476"/>
    <w:rPr>
      <w:spacing w:val="0"/>
      <w:u w:val="single"/>
    </w:rPr>
  </w:style>
  <w:style w:type="character" w:customStyle="1" w:styleId="7Exact">
    <w:name w:val="Основной текст (7) Exact"/>
    <w:basedOn w:val="a1"/>
    <w:rsid w:val="00220476"/>
    <w:rPr>
      <w:b w:val="0"/>
      <w:bCs w:val="0"/>
      <w:i w:val="0"/>
      <w:iCs w:val="0"/>
      <w:smallCaps w:val="0"/>
      <w:strike w:val="0"/>
      <w:spacing w:val="0"/>
      <w:sz w:val="8"/>
      <w:szCs w:val="8"/>
      <w:u w:val="none"/>
    </w:rPr>
  </w:style>
  <w:style w:type="character" w:customStyle="1" w:styleId="11Exact">
    <w:name w:val="Основной текст (11) Exact"/>
    <w:basedOn w:val="a1"/>
    <w:rsid w:val="00220476"/>
    <w:rPr>
      <w:rFonts w:ascii="Times New Roman" w:eastAsia="Times New Roman" w:hAnsi="Times New Roman" w:cs="Times New Roman"/>
      <w:b w:val="0"/>
      <w:bCs w:val="0"/>
      <w:i w:val="0"/>
      <w:iCs w:val="0"/>
      <w:smallCaps w:val="0"/>
      <w:strike w:val="0"/>
      <w:sz w:val="9"/>
      <w:szCs w:val="9"/>
      <w:u w:val="none"/>
    </w:rPr>
  </w:style>
  <w:style w:type="character" w:customStyle="1" w:styleId="35">
    <w:name w:val="Подпись к картинке (3)_"/>
    <w:basedOn w:val="a1"/>
    <w:link w:val="36"/>
    <w:rsid w:val="00220476"/>
    <w:rPr>
      <w:rFonts w:ascii="Impact" w:eastAsia="Impact" w:hAnsi="Impact" w:cs="Impact"/>
      <w:b w:val="0"/>
      <w:bCs w:val="0"/>
      <w:i w:val="0"/>
      <w:iCs w:val="0"/>
      <w:smallCaps w:val="0"/>
      <w:strike w:val="0"/>
      <w:w w:val="100"/>
      <w:sz w:val="17"/>
      <w:szCs w:val="17"/>
      <w:u w:val="none"/>
      <w:lang w:val="en-US" w:eastAsia="en-US" w:bidi="en-US"/>
    </w:rPr>
  </w:style>
  <w:style w:type="character" w:customStyle="1" w:styleId="51">
    <w:name w:val="Основной текст (5)_"/>
    <w:basedOn w:val="a1"/>
    <w:link w:val="52"/>
    <w:rsid w:val="00220476"/>
    <w:rPr>
      <w:b w:val="0"/>
      <w:bCs w:val="0"/>
      <w:i w:val="0"/>
      <w:iCs w:val="0"/>
      <w:smallCaps w:val="0"/>
      <w:strike w:val="0"/>
      <w:spacing w:val="0"/>
      <w:sz w:val="8"/>
      <w:szCs w:val="8"/>
      <w:u w:val="none"/>
    </w:rPr>
  </w:style>
  <w:style w:type="character" w:customStyle="1" w:styleId="53">
    <w:name w:val="Основной текст (5)"/>
    <w:basedOn w:val="51"/>
    <w:rsid w:val="00220476"/>
    <w:rPr>
      <w:rFonts w:ascii="Arial Unicode MS" w:eastAsia="Arial Unicode MS" w:hAnsi="Arial Unicode MS" w:cs="Arial Unicode MS"/>
      <w:color w:val="000000"/>
      <w:w w:val="100"/>
      <w:position w:val="0"/>
      <w:u w:val="single"/>
      <w:lang w:val="ru-RU" w:eastAsia="ru-RU" w:bidi="ru-RU"/>
    </w:rPr>
  </w:style>
  <w:style w:type="character" w:customStyle="1" w:styleId="61">
    <w:name w:val="Основной текст (6)_"/>
    <w:basedOn w:val="a1"/>
    <w:link w:val="62"/>
    <w:rsid w:val="00220476"/>
    <w:rPr>
      <w:b w:val="0"/>
      <w:bCs w:val="0"/>
      <w:i w:val="0"/>
      <w:iCs w:val="0"/>
      <w:smallCaps w:val="0"/>
      <w:strike w:val="0"/>
      <w:spacing w:val="0"/>
      <w:sz w:val="8"/>
      <w:szCs w:val="8"/>
      <w:u w:val="none"/>
    </w:rPr>
  </w:style>
  <w:style w:type="character" w:customStyle="1" w:styleId="6TimesNewRoman14pt">
    <w:name w:val="Основной текст (6) + Times New Roman;14 pt"/>
    <w:basedOn w:val="61"/>
    <w:rsid w:val="00220476"/>
    <w:rPr>
      <w:rFonts w:ascii="Times New Roman" w:eastAsia="Times New Roman" w:hAnsi="Times New Roman" w:cs="Times New Roman"/>
      <w:color w:val="000000"/>
      <w:spacing w:val="0"/>
      <w:w w:val="100"/>
      <w:position w:val="0"/>
      <w:sz w:val="28"/>
      <w:szCs w:val="28"/>
      <w:u w:val="single"/>
      <w:lang w:val="en-US" w:eastAsia="en-US" w:bidi="en-US"/>
    </w:rPr>
  </w:style>
  <w:style w:type="character" w:customStyle="1" w:styleId="6TimesNewRoman14pt0">
    <w:name w:val="Основной текст (6) + Times New Roman;14 pt"/>
    <w:basedOn w:val="61"/>
    <w:rsid w:val="00220476"/>
    <w:rPr>
      <w:rFonts w:ascii="Times New Roman" w:eastAsia="Times New Roman" w:hAnsi="Times New Roman" w:cs="Times New Roman"/>
      <w:color w:val="000000"/>
      <w:spacing w:val="0"/>
      <w:w w:val="100"/>
      <w:position w:val="0"/>
      <w:sz w:val="28"/>
      <w:szCs w:val="28"/>
      <w:lang w:val="ru-RU" w:eastAsia="ru-RU" w:bidi="ru-RU"/>
    </w:rPr>
  </w:style>
  <w:style w:type="character" w:customStyle="1" w:styleId="63">
    <w:name w:val="Основной текст (6)"/>
    <w:basedOn w:val="61"/>
    <w:rsid w:val="00220476"/>
    <w:rPr>
      <w:rFonts w:ascii="Arial Unicode MS" w:eastAsia="Arial Unicode MS" w:hAnsi="Arial Unicode MS" w:cs="Arial Unicode MS"/>
      <w:color w:val="000000"/>
      <w:w w:val="100"/>
      <w:position w:val="0"/>
      <w:u w:val="single"/>
      <w:lang w:val="ru-RU" w:eastAsia="ru-RU" w:bidi="ru-RU"/>
    </w:rPr>
  </w:style>
  <w:style w:type="character" w:customStyle="1" w:styleId="64">
    <w:name w:val="Основной текст (6)"/>
    <w:basedOn w:val="61"/>
    <w:rsid w:val="00220476"/>
    <w:rPr>
      <w:rFonts w:ascii="Arial Unicode MS" w:eastAsia="Arial Unicode MS" w:hAnsi="Arial Unicode MS" w:cs="Arial Unicode MS"/>
      <w:strike/>
      <w:color w:val="000000"/>
      <w:w w:val="100"/>
      <w:position w:val="0"/>
      <w:u w:val="single"/>
      <w:lang w:val="ru-RU" w:eastAsia="ru-RU" w:bidi="ru-RU"/>
    </w:rPr>
  </w:style>
  <w:style w:type="character" w:customStyle="1" w:styleId="6TimesNewRoman">
    <w:name w:val="Основной текст (6) + Times New Roman;Курсив"/>
    <w:basedOn w:val="61"/>
    <w:rsid w:val="00220476"/>
    <w:rPr>
      <w:rFonts w:ascii="Times New Roman" w:eastAsia="Times New Roman" w:hAnsi="Times New Roman" w:cs="Times New Roman"/>
      <w:i/>
      <w:iCs/>
      <w:color w:val="000000"/>
      <w:spacing w:val="0"/>
      <w:w w:val="100"/>
      <w:position w:val="0"/>
      <w:lang w:val="ru-RU" w:eastAsia="ru-RU" w:bidi="ru-RU"/>
    </w:rPr>
  </w:style>
  <w:style w:type="character" w:customStyle="1" w:styleId="65">
    <w:name w:val="Основной текст (6)"/>
    <w:basedOn w:val="61"/>
    <w:rsid w:val="00220476"/>
    <w:rPr>
      <w:rFonts w:ascii="Arial Unicode MS" w:eastAsia="Arial Unicode MS" w:hAnsi="Arial Unicode MS" w:cs="Arial Unicode MS"/>
      <w:color w:val="000000"/>
      <w:w w:val="100"/>
      <w:position w:val="0"/>
      <w:lang w:val="en-US" w:eastAsia="en-US" w:bidi="en-US"/>
    </w:rPr>
  </w:style>
  <w:style w:type="character" w:customStyle="1" w:styleId="66">
    <w:name w:val="Основной текст (6)"/>
    <w:basedOn w:val="61"/>
    <w:rsid w:val="00220476"/>
    <w:rPr>
      <w:rFonts w:ascii="Arial Unicode MS" w:eastAsia="Arial Unicode MS" w:hAnsi="Arial Unicode MS" w:cs="Arial Unicode MS"/>
      <w:color w:val="000000"/>
      <w:w w:val="100"/>
      <w:position w:val="0"/>
      <w:lang w:val="ru-RU" w:eastAsia="ru-RU" w:bidi="ru-RU"/>
    </w:rPr>
  </w:style>
  <w:style w:type="character" w:customStyle="1" w:styleId="6TimesNewRoman0">
    <w:name w:val="Основной текст (6) + Times New Roman;Курсив"/>
    <w:basedOn w:val="61"/>
    <w:rsid w:val="00220476"/>
    <w:rPr>
      <w:rFonts w:ascii="Times New Roman" w:eastAsia="Times New Roman" w:hAnsi="Times New Roman" w:cs="Times New Roman"/>
      <w:i/>
      <w:iCs/>
      <w:color w:val="000000"/>
      <w:spacing w:val="0"/>
      <w:w w:val="100"/>
      <w:position w:val="0"/>
      <w:lang w:val="ru-RU" w:eastAsia="ru-RU" w:bidi="ru-RU"/>
    </w:rPr>
  </w:style>
  <w:style w:type="character" w:customStyle="1" w:styleId="67">
    <w:name w:val="Основной текст (6)"/>
    <w:basedOn w:val="61"/>
    <w:rsid w:val="00220476"/>
    <w:rPr>
      <w:rFonts w:ascii="Arial Unicode MS" w:eastAsia="Arial Unicode MS" w:hAnsi="Arial Unicode MS" w:cs="Arial Unicode MS"/>
      <w:strike/>
      <w:color w:val="000000"/>
      <w:w w:val="100"/>
      <w:position w:val="0"/>
      <w:lang w:val="ru-RU" w:eastAsia="ru-RU" w:bidi="ru-RU"/>
    </w:rPr>
  </w:style>
  <w:style w:type="character" w:customStyle="1" w:styleId="68">
    <w:name w:val="Основной текст (6)"/>
    <w:basedOn w:val="61"/>
    <w:rsid w:val="00220476"/>
    <w:rPr>
      <w:rFonts w:ascii="Arial Unicode MS" w:eastAsia="Arial Unicode MS" w:hAnsi="Arial Unicode MS" w:cs="Arial Unicode MS"/>
      <w:color w:val="000000"/>
      <w:w w:val="100"/>
      <w:position w:val="0"/>
      <w:lang w:val="ru-RU" w:eastAsia="ru-RU" w:bidi="ru-RU"/>
    </w:rPr>
  </w:style>
  <w:style w:type="character" w:customStyle="1" w:styleId="71">
    <w:name w:val="Основной текст (7)_"/>
    <w:basedOn w:val="a1"/>
    <w:link w:val="72"/>
    <w:rsid w:val="00220476"/>
    <w:rPr>
      <w:b w:val="0"/>
      <w:bCs w:val="0"/>
      <w:i w:val="0"/>
      <w:iCs w:val="0"/>
      <w:smallCaps w:val="0"/>
      <w:strike w:val="0"/>
      <w:spacing w:val="0"/>
      <w:sz w:val="8"/>
      <w:szCs w:val="8"/>
      <w:u w:val="none"/>
    </w:rPr>
  </w:style>
  <w:style w:type="character" w:customStyle="1" w:styleId="69">
    <w:name w:val="Основной текст (6)"/>
    <w:basedOn w:val="61"/>
    <w:rsid w:val="00220476"/>
    <w:rPr>
      <w:rFonts w:ascii="Arial Unicode MS" w:eastAsia="Arial Unicode MS" w:hAnsi="Arial Unicode MS" w:cs="Arial Unicode MS"/>
      <w:color w:val="000000"/>
      <w:spacing w:val="0"/>
      <w:w w:val="100"/>
      <w:position w:val="0"/>
      <w:lang w:val="ru-RU" w:eastAsia="ru-RU" w:bidi="ru-RU"/>
    </w:rPr>
  </w:style>
  <w:style w:type="character" w:customStyle="1" w:styleId="6a">
    <w:name w:val="Основной текст (6)"/>
    <w:basedOn w:val="61"/>
    <w:rsid w:val="00220476"/>
    <w:rPr>
      <w:rFonts w:ascii="Arial Unicode MS" w:eastAsia="Arial Unicode MS" w:hAnsi="Arial Unicode MS" w:cs="Arial Unicode MS"/>
      <w:color w:val="000000"/>
      <w:spacing w:val="0"/>
      <w:w w:val="100"/>
      <w:position w:val="0"/>
      <w:u w:val="single"/>
      <w:lang w:val="ru-RU" w:eastAsia="ru-RU" w:bidi="ru-RU"/>
    </w:rPr>
  </w:style>
  <w:style w:type="character" w:customStyle="1" w:styleId="6b">
    <w:name w:val="Основной текст (6)"/>
    <w:basedOn w:val="61"/>
    <w:rsid w:val="00220476"/>
    <w:rPr>
      <w:rFonts w:ascii="Arial Unicode MS" w:eastAsia="Arial Unicode MS" w:hAnsi="Arial Unicode MS" w:cs="Arial Unicode MS"/>
      <w:strike/>
      <w:color w:val="000000"/>
      <w:spacing w:val="0"/>
      <w:w w:val="100"/>
      <w:position w:val="0"/>
      <w:u w:val="single"/>
      <w:lang w:val="ru-RU" w:eastAsia="ru-RU" w:bidi="ru-RU"/>
    </w:rPr>
  </w:style>
  <w:style w:type="character" w:customStyle="1" w:styleId="6c">
    <w:name w:val="Основной текст (6)"/>
    <w:basedOn w:val="61"/>
    <w:rsid w:val="00220476"/>
    <w:rPr>
      <w:rFonts w:ascii="Arial Unicode MS" w:eastAsia="Arial Unicode MS" w:hAnsi="Arial Unicode MS" w:cs="Arial Unicode MS"/>
      <w:color w:val="000000"/>
      <w:w w:val="100"/>
      <w:position w:val="0"/>
      <w:lang w:val="en-US" w:eastAsia="en-US" w:bidi="en-US"/>
    </w:rPr>
  </w:style>
  <w:style w:type="character" w:customStyle="1" w:styleId="73">
    <w:name w:val="Основной текст (7)"/>
    <w:basedOn w:val="71"/>
    <w:rsid w:val="00220476"/>
    <w:rPr>
      <w:rFonts w:ascii="Arial Unicode MS" w:eastAsia="Arial Unicode MS" w:hAnsi="Arial Unicode MS" w:cs="Arial Unicode MS"/>
      <w:color w:val="000000"/>
      <w:w w:val="100"/>
      <w:position w:val="0"/>
      <w:u w:val="single"/>
      <w:lang w:val="ru-RU" w:eastAsia="ru-RU" w:bidi="ru-RU"/>
    </w:rPr>
  </w:style>
  <w:style w:type="character" w:customStyle="1" w:styleId="6TimesNewRoman1">
    <w:name w:val="Основной текст (6) + Times New Roman;Курсив"/>
    <w:basedOn w:val="61"/>
    <w:rsid w:val="00220476"/>
    <w:rPr>
      <w:rFonts w:ascii="Times New Roman" w:eastAsia="Times New Roman" w:hAnsi="Times New Roman" w:cs="Times New Roman"/>
      <w:i/>
      <w:iCs/>
      <w:color w:val="000000"/>
      <w:spacing w:val="0"/>
      <w:w w:val="100"/>
      <w:position w:val="0"/>
      <w:u w:val="single"/>
      <w:lang w:val="ru-RU" w:eastAsia="ru-RU" w:bidi="ru-RU"/>
    </w:rPr>
  </w:style>
  <w:style w:type="character" w:customStyle="1" w:styleId="7TimesNewRoman">
    <w:name w:val="Основной текст (7) + Times New Roman"/>
    <w:basedOn w:val="71"/>
    <w:rsid w:val="00220476"/>
    <w:rPr>
      <w:rFonts w:ascii="Times New Roman" w:eastAsia="Times New Roman" w:hAnsi="Times New Roman" w:cs="Times New Roman"/>
      <w:color w:val="000000"/>
      <w:spacing w:val="0"/>
      <w:w w:val="100"/>
      <w:position w:val="0"/>
      <w:u w:val="single"/>
      <w:lang w:val="ru-RU" w:eastAsia="ru-RU" w:bidi="ru-RU"/>
    </w:rPr>
  </w:style>
  <w:style w:type="character" w:customStyle="1" w:styleId="7TimesNewRoman0">
    <w:name w:val="Основной текст (7) + Times New Roman"/>
    <w:basedOn w:val="71"/>
    <w:rsid w:val="00220476"/>
    <w:rPr>
      <w:rFonts w:ascii="Times New Roman" w:eastAsia="Times New Roman" w:hAnsi="Times New Roman" w:cs="Times New Roman"/>
      <w:color w:val="000000"/>
      <w:spacing w:val="0"/>
      <w:w w:val="100"/>
      <w:position w:val="0"/>
      <w:lang w:val="ru-RU" w:eastAsia="ru-RU" w:bidi="ru-RU"/>
    </w:rPr>
  </w:style>
  <w:style w:type="character" w:customStyle="1" w:styleId="110">
    <w:name w:val="Основной текст (11)_"/>
    <w:basedOn w:val="a1"/>
    <w:link w:val="111"/>
    <w:rsid w:val="00220476"/>
    <w:rPr>
      <w:rFonts w:ascii="Times New Roman" w:eastAsia="Times New Roman" w:hAnsi="Times New Roman" w:cs="Times New Roman"/>
      <w:b w:val="0"/>
      <w:bCs w:val="0"/>
      <w:i w:val="0"/>
      <w:iCs w:val="0"/>
      <w:smallCaps w:val="0"/>
      <w:strike w:val="0"/>
      <w:sz w:val="9"/>
      <w:szCs w:val="9"/>
      <w:u w:val="none"/>
    </w:rPr>
  </w:style>
  <w:style w:type="character" w:customStyle="1" w:styleId="112">
    <w:name w:val="Основной текст (11)"/>
    <w:basedOn w:val="110"/>
    <w:rsid w:val="00220476"/>
    <w:rPr>
      <w:color w:val="000000"/>
      <w:spacing w:val="0"/>
      <w:w w:val="100"/>
      <w:position w:val="0"/>
      <w:u w:val="single"/>
      <w:lang w:val="ru-RU" w:eastAsia="ru-RU" w:bidi="ru-RU"/>
    </w:rPr>
  </w:style>
  <w:style w:type="character" w:customStyle="1" w:styleId="12">
    <w:name w:val="Основной текст (12)_"/>
    <w:basedOn w:val="a1"/>
    <w:link w:val="120"/>
    <w:rsid w:val="00220476"/>
    <w:rPr>
      <w:b w:val="0"/>
      <w:bCs w:val="0"/>
      <w:i w:val="0"/>
      <w:iCs w:val="0"/>
      <w:smallCaps w:val="0"/>
      <w:strike w:val="0"/>
      <w:spacing w:val="0"/>
      <w:sz w:val="8"/>
      <w:szCs w:val="8"/>
      <w:u w:val="none"/>
    </w:rPr>
  </w:style>
  <w:style w:type="character" w:customStyle="1" w:styleId="113">
    <w:name w:val="Основной текст (11)"/>
    <w:basedOn w:val="110"/>
    <w:rsid w:val="00220476"/>
    <w:rPr>
      <w:color w:val="000000"/>
      <w:spacing w:val="0"/>
      <w:w w:val="100"/>
      <w:position w:val="0"/>
      <w:lang w:val="ru-RU" w:eastAsia="ru-RU" w:bidi="ru-RU"/>
    </w:rPr>
  </w:style>
  <w:style w:type="character" w:customStyle="1" w:styleId="121">
    <w:name w:val="Основной текст (12)"/>
    <w:basedOn w:val="12"/>
    <w:rsid w:val="00220476"/>
    <w:rPr>
      <w:rFonts w:ascii="Arial Unicode MS" w:eastAsia="Arial Unicode MS" w:hAnsi="Arial Unicode MS" w:cs="Arial Unicode MS"/>
      <w:color w:val="000000"/>
      <w:w w:val="100"/>
      <w:position w:val="0"/>
      <w:u w:val="single"/>
      <w:lang w:val="ru-RU" w:eastAsia="ru-RU" w:bidi="ru-RU"/>
    </w:rPr>
  </w:style>
  <w:style w:type="character" w:customStyle="1" w:styleId="122">
    <w:name w:val="Основной текст (12)"/>
    <w:basedOn w:val="12"/>
    <w:rsid w:val="00220476"/>
    <w:rPr>
      <w:rFonts w:ascii="Arial Unicode MS" w:eastAsia="Arial Unicode MS" w:hAnsi="Arial Unicode MS" w:cs="Arial Unicode MS"/>
      <w:color w:val="000000"/>
      <w:w w:val="100"/>
      <w:position w:val="0"/>
      <w:u w:val="single"/>
      <w:lang w:val="en-US" w:eastAsia="en-US" w:bidi="en-US"/>
    </w:rPr>
  </w:style>
  <w:style w:type="character" w:customStyle="1" w:styleId="123">
    <w:name w:val="Основной текст (12)"/>
    <w:basedOn w:val="12"/>
    <w:rsid w:val="00220476"/>
    <w:rPr>
      <w:rFonts w:ascii="Arial Unicode MS" w:eastAsia="Arial Unicode MS" w:hAnsi="Arial Unicode MS" w:cs="Arial Unicode MS"/>
      <w:color w:val="000000"/>
      <w:w w:val="100"/>
      <w:position w:val="0"/>
      <w:lang w:val="en-US" w:eastAsia="en-US" w:bidi="en-US"/>
    </w:rPr>
  </w:style>
  <w:style w:type="character" w:customStyle="1" w:styleId="124">
    <w:name w:val="Основной текст (12)"/>
    <w:basedOn w:val="12"/>
    <w:rsid w:val="00220476"/>
    <w:rPr>
      <w:rFonts w:ascii="Arial Unicode MS" w:eastAsia="Arial Unicode MS" w:hAnsi="Arial Unicode MS" w:cs="Arial Unicode MS"/>
      <w:strike/>
      <w:color w:val="000000"/>
      <w:w w:val="100"/>
      <w:position w:val="0"/>
      <w:lang w:val="ru-RU" w:eastAsia="ru-RU" w:bidi="ru-RU"/>
    </w:rPr>
  </w:style>
  <w:style w:type="character" w:customStyle="1" w:styleId="125">
    <w:name w:val="Основной текст (12)"/>
    <w:basedOn w:val="12"/>
    <w:rsid w:val="00220476"/>
    <w:rPr>
      <w:rFonts w:ascii="Arial Unicode MS" w:eastAsia="Arial Unicode MS" w:hAnsi="Arial Unicode MS" w:cs="Arial Unicode MS"/>
      <w:color w:val="000000"/>
      <w:w w:val="100"/>
      <w:position w:val="0"/>
      <w:lang w:val="ru-RU" w:eastAsia="ru-RU" w:bidi="ru-RU"/>
    </w:rPr>
  </w:style>
  <w:style w:type="character" w:customStyle="1" w:styleId="aa">
    <w:name w:val="Подпись к картинке_"/>
    <w:basedOn w:val="a1"/>
    <w:link w:val="ab"/>
    <w:rsid w:val="00220476"/>
    <w:rPr>
      <w:b w:val="0"/>
      <w:bCs w:val="0"/>
      <w:i w:val="0"/>
      <w:iCs w:val="0"/>
      <w:smallCaps w:val="0"/>
      <w:strike w:val="0"/>
      <w:spacing w:val="0"/>
      <w:sz w:val="8"/>
      <w:szCs w:val="8"/>
      <w:u w:val="none"/>
    </w:rPr>
  </w:style>
  <w:style w:type="character" w:customStyle="1" w:styleId="126">
    <w:name w:val="Основной текст (12)"/>
    <w:basedOn w:val="12"/>
    <w:rsid w:val="00220476"/>
    <w:rPr>
      <w:rFonts w:ascii="Arial Unicode MS" w:eastAsia="Arial Unicode MS" w:hAnsi="Arial Unicode MS" w:cs="Arial Unicode MS"/>
      <w:strike/>
      <w:color w:val="000000"/>
      <w:w w:val="100"/>
      <w:position w:val="0"/>
      <w:u w:val="single"/>
      <w:lang w:val="ru-RU" w:eastAsia="ru-RU" w:bidi="ru-RU"/>
    </w:rPr>
  </w:style>
  <w:style w:type="character" w:customStyle="1" w:styleId="11ArialUnicodeMS4pt">
    <w:name w:val="Основной текст (11) + Arial Unicode MS;4 pt"/>
    <w:basedOn w:val="110"/>
    <w:rsid w:val="00220476"/>
    <w:rPr>
      <w:rFonts w:ascii="Arial Unicode MS" w:eastAsia="Arial Unicode MS" w:hAnsi="Arial Unicode MS" w:cs="Arial Unicode MS"/>
      <w:color w:val="000000"/>
      <w:spacing w:val="0"/>
      <w:w w:val="100"/>
      <w:position w:val="0"/>
      <w:sz w:val="8"/>
      <w:szCs w:val="8"/>
      <w:u w:val="single"/>
      <w:lang w:val="en-US" w:eastAsia="en-US" w:bidi="en-US"/>
    </w:rPr>
  </w:style>
  <w:style w:type="character" w:customStyle="1" w:styleId="11ArialUnicodeMS4pt0">
    <w:name w:val="Основной текст (11) + Arial Unicode MS;4 pt"/>
    <w:basedOn w:val="110"/>
    <w:rsid w:val="00220476"/>
    <w:rPr>
      <w:rFonts w:ascii="Arial Unicode MS" w:eastAsia="Arial Unicode MS" w:hAnsi="Arial Unicode MS" w:cs="Arial Unicode MS"/>
      <w:color w:val="000000"/>
      <w:spacing w:val="0"/>
      <w:w w:val="100"/>
      <w:position w:val="0"/>
      <w:sz w:val="8"/>
      <w:szCs w:val="8"/>
      <w:lang w:val="ru-RU" w:eastAsia="ru-RU" w:bidi="ru-RU"/>
    </w:rPr>
  </w:style>
  <w:style w:type="character" w:customStyle="1" w:styleId="54">
    <w:name w:val="Основной текст (5)"/>
    <w:basedOn w:val="51"/>
    <w:rsid w:val="00220476"/>
    <w:rPr>
      <w:rFonts w:ascii="Arial Unicode MS" w:eastAsia="Arial Unicode MS" w:hAnsi="Arial Unicode MS" w:cs="Arial Unicode MS"/>
      <w:strike/>
      <w:color w:val="000000"/>
      <w:w w:val="100"/>
      <w:position w:val="0"/>
      <w:u w:val="single"/>
      <w:lang w:val="ru-RU" w:eastAsia="ru-RU" w:bidi="ru-RU"/>
    </w:rPr>
  </w:style>
  <w:style w:type="character" w:customStyle="1" w:styleId="55">
    <w:name w:val="Основной текст (5)"/>
    <w:basedOn w:val="51"/>
    <w:rsid w:val="00220476"/>
    <w:rPr>
      <w:rFonts w:ascii="Arial Unicode MS" w:eastAsia="Arial Unicode MS" w:hAnsi="Arial Unicode MS" w:cs="Arial Unicode MS"/>
      <w:color w:val="000000"/>
      <w:w w:val="100"/>
      <w:position w:val="0"/>
      <w:lang w:val="ru-RU" w:eastAsia="ru-RU" w:bidi="ru-RU"/>
    </w:rPr>
  </w:style>
  <w:style w:type="character" w:customStyle="1" w:styleId="56">
    <w:name w:val="Основной текст (5)"/>
    <w:basedOn w:val="51"/>
    <w:rsid w:val="00220476"/>
    <w:rPr>
      <w:rFonts w:ascii="Arial Unicode MS" w:eastAsia="Arial Unicode MS" w:hAnsi="Arial Unicode MS" w:cs="Arial Unicode MS"/>
      <w:strike/>
      <w:color w:val="000000"/>
      <w:w w:val="100"/>
      <w:position w:val="0"/>
      <w:lang w:val="ru-RU" w:eastAsia="ru-RU" w:bidi="ru-RU"/>
    </w:rPr>
  </w:style>
  <w:style w:type="character" w:customStyle="1" w:styleId="127">
    <w:name w:val="Основной текст (12)"/>
    <w:basedOn w:val="12"/>
    <w:rsid w:val="00220476"/>
    <w:rPr>
      <w:rFonts w:ascii="Arial Unicode MS" w:eastAsia="Arial Unicode MS" w:hAnsi="Arial Unicode MS" w:cs="Arial Unicode MS"/>
      <w:color w:val="000000"/>
      <w:spacing w:val="0"/>
      <w:w w:val="100"/>
      <w:position w:val="0"/>
      <w:u w:val="single"/>
      <w:lang w:val="en-US" w:eastAsia="en-US" w:bidi="en-US"/>
    </w:rPr>
  </w:style>
  <w:style w:type="character" w:customStyle="1" w:styleId="128">
    <w:name w:val="Основной текст (12)"/>
    <w:basedOn w:val="12"/>
    <w:rsid w:val="00220476"/>
    <w:rPr>
      <w:rFonts w:ascii="Arial Unicode MS" w:eastAsia="Arial Unicode MS" w:hAnsi="Arial Unicode MS" w:cs="Arial Unicode MS"/>
      <w:color w:val="000000"/>
      <w:spacing w:val="0"/>
      <w:w w:val="100"/>
      <w:position w:val="0"/>
    </w:rPr>
  </w:style>
  <w:style w:type="character" w:customStyle="1" w:styleId="13">
    <w:name w:val="Основной текст (13)_"/>
    <w:basedOn w:val="a1"/>
    <w:link w:val="130"/>
    <w:rsid w:val="00220476"/>
    <w:rPr>
      <w:rFonts w:ascii="Times New Roman" w:eastAsia="Times New Roman" w:hAnsi="Times New Roman" w:cs="Times New Roman"/>
      <w:b/>
      <w:bCs/>
      <w:i w:val="0"/>
      <w:iCs w:val="0"/>
      <w:smallCaps w:val="0"/>
      <w:strike w:val="0"/>
      <w:sz w:val="26"/>
      <w:szCs w:val="26"/>
      <w:u w:val="none"/>
    </w:rPr>
  </w:style>
  <w:style w:type="character" w:customStyle="1" w:styleId="21pt">
    <w:name w:val="Основной текст (2) + Интервал 1 pt"/>
    <w:basedOn w:val="21"/>
    <w:rsid w:val="00220476"/>
    <w:rPr>
      <w:color w:val="000000"/>
      <w:spacing w:val="30"/>
      <w:w w:val="100"/>
      <w:position w:val="0"/>
      <w:lang w:val="ru-RU" w:eastAsia="ru-RU" w:bidi="ru-RU"/>
    </w:rPr>
  </w:style>
  <w:style w:type="character" w:customStyle="1" w:styleId="14Exact">
    <w:name w:val="Основной текст (14) Exact"/>
    <w:basedOn w:val="a1"/>
    <w:link w:val="14"/>
    <w:rsid w:val="00220476"/>
    <w:rPr>
      <w:rFonts w:ascii="Times New Roman" w:eastAsia="Times New Roman" w:hAnsi="Times New Roman" w:cs="Times New Roman"/>
      <w:b/>
      <w:bCs/>
      <w:i w:val="0"/>
      <w:iCs w:val="0"/>
      <w:smallCaps w:val="0"/>
      <w:strike w:val="0"/>
      <w:sz w:val="16"/>
      <w:szCs w:val="16"/>
      <w:u w:val="none"/>
    </w:rPr>
  </w:style>
  <w:style w:type="character" w:customStyle="1" w:styleId="32Exact">
    <w:name w:val="Заголовок №3 (2) Exact"/>
    <w:basedOn w:val="a1"/>
    <w:link w:val="320"/>
    <w:rsid w:val="00220476"/>
    <w:rPr>
      <w:b w:val="0"/>
      <w:bCs w:val="0"/>
      <w:i w:val="0"/>
      <w:iCs w:val="0"/>
      <w:smallCaps w:val="0"/>
      <w:strike w:val="0"/>
      <w:sz w:val="24"/>
      <w:szCs w:val="24"/>
      <w:u w:val="none"/>
    </w:rPr>
  </w:style>
  <w:style w:type="character" w:customStyle="1" w:styleId="15Exact">
    <w:name w:val="Основной текст (15) Exact"/>
    <w:basedOn w:val="a1"/>
    <w:link w:val="15"/>
    <w:rsid w:val="00220476"/>
    <w:rPr>
      <w:rFonts w:ascii="Franklin Gothic Heavy" w:eastAsia="Franklin Gothic Heavy" w:hAnsi="Franklin Gothic Heavy" w:cs="Franklin Gothic Heavy"/>
      <w:b w:val="0"/>
      <w:bCs w:val="0"/>
      <w:i w:val="0"/>
      <w:iCs w:val="0"/>
      <w:smallCaps w:val="0"/>
      <w:strike w:val="0"/>
      <w:spacing w:val="0"/>
      <w:sz w:val="11"/>
      <w:szCs w:val="11"/>
      <w:u w:val="none"/>
    </w:rPr>
  </w:style>
  <w:style w:type="character" w:customStyle="1" w:styleId="15Exact0">
    <w:name w:val="Основной текст (15) Exact"/>
    <w:basedOn w:val="15Exact"/>
    <w:rsid w:val="00220476"/>
    <w:rPr>
      <w:color w:val="000000"/>
      <w:spacing w:val="0"/>
      <w:w w:val="100"/>
      <w:position w:val="0"/>
    </w:rPr>
  </w:style>
  <w:style w:type="character" w:customStyle="1" w:styleId="6Exact3">
    <w:name w:val="Основной текст (6) Exact"/>
    <w:basedOn w:val="61"/>
    <w:rsid w:val="00220476"/>
    <w:rPr>
      <w:rFonts w:ascii="Arial Unicode MS" w:eastAsia="Arial Unicode MS" w:hAnsi="Arial Unicode MS" w:cs="Arial Unicode MS"/>
      <w:color w:val="000000"/>
      <w:spacing w:val="0"/>
      <w:w w:val="100"/>
      <w:position w:val="0"/>
      <w:lang w:val="en-US" w:eastAsia="en-US" w:bidi="en-US"/>
    </w:rPr>
  </w:style>
  <w:style w:type="character" w:customStyle="1" w:styleId="4Exact">
    <w:name w:val="Подпись к картинке (4) Exact"/>
    <w:basedOn w:val="a1"/>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Подпись к картинке (5) Exact"/>
    <w:basedOn w:val="a1"/>
    <w:link w:val="57"/>
    <w:rsid w:val="00220476"/>
    <w:rPr>
      <w:rFonts w:ascii="Times New Roman" w:eastAsia="Times New Roman" w:hAnsi="Times New Roman" w:cs="Times New Roman"/>
      <w:b/>
      <w:bCs/>
      <w:i w:val="0"/>
      <w:iCs w:val="0"/>
      <w:smallCaps w:val="0"/>
      <w:strike w:val="0"/>
      <w:spacing w:val="0"/>
      <w:sz w:val="18"/>
      <w:szCs w:val="18"/>
      <w:u w:val="none"/>
    </w:rPr>
  </w:style>
  <w:style w:type="character" w:customStyle="1" w:styleId="4Exact0">
    <w:name w:val="Подпись к картинке (4) Exact"/>
    <w:basedOn w:val="43"/>
    <w:rsid w:val="00220476"/>
    <w:rPr>
      <w:u w:val="single"/>
    </w:rPr>
  </w:style>
  <w:style w:type="character" w:customStyle="1" w:styleId="3Exact0">
    <w:name w:val="Основной текст (3) Exact"/>
    <w:basedOn w:val="a1"/>
    <w:rsid w:val="00220476"/>
    <w:rPr>
      <w:rFonts w:ascii="Times New Roman" w:eastAsia="Times New Roman" w:hAnsi="Times New Roman" w:cs="Times New Roman"/>
      <w:b/>
      <w:bCs/>
      <w:i w:val="0"/>
      <w:iCs w:val="0"/>
      <w:smallCaps w:val="0"/>
      <w:strike w:val="0"/>
      <w:spacing w:val="0"/>
      <w:sz w:val="48"/>
      <w:szCs w:val="48"/>
      <w:u w:val="none"/>
    </w:rPr>
  </w:style>
  <w:style w:type="character" w:customStyle="1" w:styleId="3-2ptExact">
    <w:name w:val="Основной текст (3) + Интервал -2 pt Exact"/>
    <w:basedOn w:val="31"/>
    <w:rsid w:val="00220476"/>
    <w:rPr>
      <w:color w:val="000000"/>
      <w:spacing w:val="-50"/>
      <w:w w:val="100"/>
      <w:position w:val="0"/>
      <w:lang w:val="ru-RU" w:eastAsia="ru-RU" w:bidi="ru-RU"/>
    </w:rPr>
  </w:style>
  <w:style w:type="character" w:customStyle="1" w:styleId="16Exact">
    <w:name w:val="Основной текст (16) Exact"/>
    <w:basedOn w:val="a1"/>
    <w:link w:val="16"/>
    <w:rsid w:val="00220476"/>
    <w:rPr>
      <w:rFonts w:ascii="Times New Roman" w:eastAsia="Times New Roman" w:hAnsi="Times New Roman" w:cs="Times New Roman"/>
      <w:b w:val="0"/>
      <w:bCs w:val="0"/>
      <w:i/>
      <w:iCs/>
      <w:smallCaps w:val="0"/>
      <w:strike w:val="0"/>
      <w:spacing w:val="-10"/>
      <w:sz w:val="20"/>
      <w:szCs w:val="20"/>
      <w:u w:val="none"/>
      <w:lang w:val="en-US" w:eastAsia="en-US" w:bidi="en-US"/>
    </w:rPr>
  </w:style>
  <w:style w:type="character" w:customStyle="1" w:styleId="2MSReferenceSansSerif45ptExact">
    <w:name w:val="Основной текст (2) + MS Reference Sans Serif;4;5 pt Exact"/>
    <w:basedOn w:val="21"/>
    <w:rsid w:val="00220476"/>
    <w:rPr>
      <w:rFonts w:ascii="MS Reference Sans Serif" w:eastAsia="MS Reference Sans Serif" w:hAnsi="MS Reference Sans Serif" w:cs="MS Reference Sans Serif"/>
      <w:color w:val="000000"/>
      <w:spacing w:val="0"/>
      <w:w w:val="100"/>
      <w:position w:val="0"/>
      <w:sz w:val="9"/>
      <w:szCs w:val="9"/>
      <w:lang w:val="ru-RU" w:eastAsia="ru-RU" w:bidi="ru-RU"/>
    </w:rPr>
  </w:style>
  <w:style w:type="character" w:customStyle="1" w:styleId="17Exact">
    <w:name w:val="Основной текст (17) Exact"/>
    <w:basedOn w:val="a1"/>
    <w:link w:val="17"/>
    <w:rsid w:val="00220476"/>
    <w:rPr>
      <w:rFonts w:ascii="Trebuchet MS" w:eastAsia="Trebuchet MS" w:hAnsi="Trebuchet MS" w:cs="Trebuchet MS"/>
      <w:b w:val="0"/>
      <w:bCs w:val="0"/>
      <w:i/>
      <w:iCs/>
      <w:smallCaps w:val="0"/>
      <w:strike w:val="0"/>
      <w:spacing w:val="0"/>
      <w:sz w:val="15"/>
      <w:szCs w:val="15"/>
      <w:u w:val="none"/>
      <w:lang w:val="en-US" w:eastAsia="en-US" w:bidi="en-US"/>
    </w:rPr>
  </w:style>
  <w:style w:type="character" w:customStyle="1" w:styleId="10pt">
    <w:name w:val="Колонтитул + 10 pt;Полужирный"/>
    <w:basedOn w:val="a5"/>
    <w:rsid w:val="00220476"/>
    <w:rPr>
      <w:b/>
      <w:bCs/>
      <w:color w:val="000000"/>
      <w:spacing w:val="0"/>
      <w:w w:val="100"/>
      <w:position w:val="0"/>
      <w:sz w:val="20"/>
      <w:szCs w:val="20"/>
      <w:lang w:val="ru-RU" w:eastAsia="ru-RU" w:bidi="ru-RU"/>
    </w:rPr>
  </w:style>
  <w:style w:type="character" w:customStyle="1" w:styleId="10pt1pt">
    <w:name w:val="Колонтитул + 10 pt;Полужирный;Интервал 1 pt"/>
    <w:basedOn w:val="a5"/>
    <w:rsid w:val="00220476"/>
    <w:rPr>
      <w:b/>
      <w:bCs/>
      <w:color w:val="000000"/>
      <w:spacing w:val="20"/>
      <w:w w:val="100"/>
      <w:position w:val="0"/>
      <w:sz w:val="20"/>
      <w:szCs w:val="20"/>
      <w:lang w:val="ru-RU" w:eastAsia="ru-RU" w:bidi="ru-RU"/>
    </w:rPr>
  </w:style>
  <w:style w:type="character" w:customStyle="1" w:styleId="0pt">
    <w:name w:val="Колонтитул + Интервал 0 pt"/>
    <w:basedOn w:val="a5"/>
    <w:rsid w:val="00220476"/>
    <w:rPr>
      <w:color w:val="000000"/>
      <w:spacing w:val="-10"/>
      <w:w w:val="100"/>
      <w:position w:val="0"/>
      <w:lang w:val="ru-RU" w:eastAsia="ru-RU" w:bidi="ru-RU"/>
    </w:rPr>
  </w:style>
  <w:style w:type="character" w:customStyle="1" w:styleId="25">
    <w:name w:val="Заголовок №2_"/>
    <w:basedOn w:val="a1"/>
    <w:link w:val="26"/>
    <w:rsid w:val="00220476"/>
    <w:rPr>
      <w:b w:val="0"/>
      <w:bCs w:val="0"/>
      <w:i w:val="0"/>
      <w:iCs w:val="0"/>
      <w:smallCaps w:val="0"/>
      <w:strike w:val="0"/>
      <w:sz w:val="28"/>
      <w:szCs w:val="28"/>
      <w:u w:val="none"/>
    </w:rPr>
  </w:style>
  <w:style w:type="character" w:customStyle="1" w:styleId="2FranklinGothicHeavy15pt">
    <w:name w:val="Заголовок №2 + Franklin Gothic Heavy;15 pt;Полужирный"/>
    <w:basedOn w:val="25"/>
    <w:rsid w:val="00220476"/>
    <w:rPr>
      <w:rFonts w:ascii="Franklin Gothic Heavy" w:eastAsia="Franklin Gothic Heavy" w:hAnsi="Franklin Gothic Heavy" w:cs="Franklin Gothic Heavy"/>
      <w:b/>
      <w:bCs/>
      <w:color w:val="000000"/>
      <w:spacing w:val="0"/>
      <w:w w:val="100"/>
      <w:position w:val="0"/>
      <w:sz w:val="30"/>
      <w:szCs w:val="30"/>
      <w:lang w:val="ru-RU" w:eastAsia="ru-RU" w:bidi="ru-RU"/>
    </w:rPr>
  </w:style>
  <w:style w:type="character" w:customStyle="1" w:styleId="6d">
    <w:name w:val="Основной текст (6)"/>
    <w:basedOn w:val="61"/>
    <w:rsid w:val="00220476"/>
    <w:rPr>
      <w:rFonts w:ascii="Arial Unicode MS" w:eastAsia="Arial Unicode MS" w:hAnsi="Arial Unicode MS" w:cs="Arial Unicode MS"/>
      <w:color w:val="000000"/>
      <w:spacing w:val="0"/>
      <w:w w:val="100"/>
      <w:position w:val="0"/>
      <w:lang w:val="ru-RU" w:eastAsia="ru-RU" w:bidi="ru-RU"/>
    </w:rPr>
  </w:style>
  <w:style w:type="character" w:customStyle="1" w:styleId="18">
    <w:name w:val="Основной текст (18)_"/>
    <w:basedOn w:val="a1"/>
    <w:link w:val="180"/>
    <w:rsid w:val="00220476"/>
    <w:rPr>
      <w:rFonts w:ascii="Times New Roman" w:eastAsia="Times New Roman" w:hAnsi="Times New Roman" w:cs="Times New Roman"/>
      <w:b w:val="0"/>
      <w:bCs w:val="0"/>
      <w:i w:val="0"/>
      <w:iCs w:val="0"/>
      <w:smallCaps w:val="0"/>
      <w:strike w:val="0"/>
      <w:sz w:val="8"/>
      <w:szCs w:val="8"/>
      <w:u w:val="none"/>
    </w:rPr>
  </w:style>
  <w:style w:type="character" w:customStyle="1" w:styleId="18FranklinGothicHeavy">
    <w:name w:val="Основной текст (18) + Franklin Gothic Heavy"/>
    <w:basedOn w:val="18"/>
    <w:rsid w:val="00220476"/>
    <w:rPr>
      <w:rFonts w:ascii="Franklin Gothic Heavy" w:eastAsia="Franklin Gothic Heavy" w:hAnsi="Franklin Gothic Heavy" w:cs="Franklin Gothic Heavy"/>
      <w:color w:val="000000"/>
      <w:spacing w:val="0"/>
      <w:w w:val="100"/>
      <w:position w:val="0"/>
      <w:lang w:val="ru-RU" w:eastAsia="ru-RU" w:bidi="ru-RU"/>
    </w:rPr>
  </w:style>
  <w:style w:type="character" w:customStyle="1" w:styleId="2FranklinGothicHeavy10pt">
    <w:name w:val="Основной текст (2) + Franklin Gothic Heavy;10 pt"/>
    <w:basedOn w:val="21"/>
    <w:rsid w:val="00220476"/>
    <w:rPr>
      <w:rFonts w:ascii="Franklin Gothic Heavy" w:eastAsia="Franklin Gothic Heavy" w:hAnsi="Franklin Gothic Heavy" w:cs="Franklin Gothic Heavy"/>
      <w:color w:val="000000"/>
      <w:spacing w:val="0"/>
      <w:w w:val="100"/>
      <w:position w:val="0"/>
      <w:sz w:val="20"/>
      <w:szCs w:val="20"/>
      <w:lang w:val="ru-RU" w:eastAsia="ru-RU" w:bidi="ru-RU"/>
    </w:rPr>
  </w:style>
  <w:style w:type="character" w:customStyle="1" w:styleId="2FranklinGothicHeavy10pt0">
    <w:name w:val="Основной текст (2) + Franklin Gothic Heavy;10 pt"/>
    <w:basedOn w:val="21"/>
    <w:rsid w:val="00220476"/>
    <w:rPr>
      <w:rFonts w:ascii="Franklin Gothic Heavy" w:eastAsia="Franklin Gothic Heavy" w:hAnsi="Franklin Gothic Heavy" w:cs="Franklin Gothic Heavy"/>
      <w:color w:val="000000"/>
      <w:spacing w:val="0"/>
      <w:w w:val="100"/>
      <w:position w:val="0"/>
      <w:sz w:val="20"/>
      <w:szCs w:val="20"/>
      <w:lang w:val="ru-RU" w:eastAsia="ru-RU" w:bidi="ru-RU"/>
    </w:rPr>
  </w:style>
  <w:style w:type="character" w:customStyle="1" w:styleId="2FranklinGothicHeavy10pt1">
    <w:name w:val="Основной текст (2) + Franklin Gothic Heavy;10 pt;Курсив"/>
    <w:basedOn w:val="21"/>
    <w:rsid w:val="00220476"/>
    <w:rPr>
      <w:rFonts w:ascii="Franklin Gothic Heavy" w:eastAsia="Franklin Gothic Heavy" w:hAnsi="Franklin Gothic Heavy" w:cs="Franklin Gothic Heavy"/>
      <w:i/>
      <w:iCs/>
      <w:color w:val="000000"/>
      <w:spacing w:val="0"/>
      <w:w w:val="100"/>
      <w:position w:val="0"/>
      <w:sz w:val="20"/>
      <w:szCs w:val="20"/>
      <w:lang w:val="en-US" w:eastAsia="en-US" w:bidi="en-US"/>
    </w:rPr>
  </w:style>
  <w:style w:type="character" w:customStyle="1" w:styleId="2Impact12pt90">
    <w:name w:val="Основной текст (2) + Impact;12 pt;Масштаб 90%"/>
    <w:basedOn w:val="21"/>
    <w:rsid w:val="00220476"/>
    <w:rPr>
      <w:rFonts w:ascii="Impact" w:eastAsia="Impact" w:hAnsi="Impact" w:cs="Impact"/>
      <w:b/>
      <w:bCs/>
      <w:color w:val="000000"/>
      <w:spacing w:val="0"/>
      <w:w w:val="90"/>
      <w:position w:val="0"/>
      <w:sz w:val="24"/>
      <w:szCs w:val="24"/>
      <w:lang w:val="ru-RU" w:eastAsia="ru-RU" w:bidi="ru-RU"/>
    </w:rPr>
  </w:style>
  <w:style w:type="character" w:customStyle="1" w:styleId="226pt">
    <w:name w:val="Основной текст (2) + 26 pt;Курсив"/>
    <w:basedOn w:val="21"/>
    <w:rsid w:val="00220476"/>
    <w:rPr>
      <w:i/>
      <w:iCs/>
      <w:color w:val="000000"/>
      <w:spacing w:val="0"/>
      <w:w w:val="100"/>
      <w:position w:val="0"/>
      <w:sz w:val="52"/>
      <w:szCs w:val="52"/>
      <w:lang w:val="en-US" w:eastAsia="en-US" w:bidi="en-US"/>
    </w:rPr>
  </w:style>
  <w:style w:type="character" w:customStyle="1" w:styleId="27">
    <w:name w:val="Подпись к таблице (2)_"/>
    <w:basedOn w:val="a1"/>
    <w:link w:val="28"/>
    <w:rsid w:val="00220476"/>
    <w:rPr>
      <w:rFonts w:ascii="Times New Roman" w:eastAsia="Times New Roman" w:hAnsi="Times New Roman" w:cs="Times New Roman"/>
      <w:b w:val="0"/>
      <w:bCs w:val="0"/>
      <w:i/>
      <w:iCs/>
      <w:smallCaps w:val="0"/>
      <w:strike w:val="0"/>
      <w:spacing w:val="-10"/>
      <w:sz w:val="20"/>
      <w:szCs w:val="20"/>
      <w:u w:val="none"/>
    </w:rPr>
  </w:style>
  <w:style w:type="character" w:customStyle="1" w:styleId="20Exact">
    <w:name w:val="Основной текст (20) Exact"/>
    <w:basedOn w:val="a1"/>
    <w:link w:val="200"/>
    <w:rsid w:val="00220476"/>
    <w:rPr>
      <w:rFonts w:ascii="Franklin Gothic Heavy" w:eastAsia="Franklin Gothic Heavy" w:hAnsi="Franklin Gothic Heavy" w:cs="Franklin Gothic Heavy"/>
      <w:b w:val="0"/>
      <w:bCs w:val="0"/>
      <w:i w:val="0"/>
      <w:iCs w:val="0"/>
      <w:smallCaps w:val="0"/>
      <w:strike w:val="0"/>
      <w:sz w:val="20"/>
      <w:szCs w:val="20"/>
      <w:u w:val="none"/>
      <w:lang w:val="en-US" w:eastAsia="en-US" w:bidi="en-US"/>
    </w:rPr>
  </w:style>
  <w:style w:type="character" w:customStyle="1" w:styleId="20AngsanaUPC17ptExact">
    <w:name w:val="Основной текст (20) + AngsanaUPC;17 pt Exact"/>
    <w:basedOn w:val="20Exact"/>
    <w:rsid w:val="00220476"/>
    <w:rPr>
      <w:rFonts w:ascii="AngsanaUPC" w:eastAsia="AngsanaUPC" w:hAnsi="AngsanaUPC" w:cs="AngsanaUPC"/>
      <w:color w:val="000000"/>
      <w:spacing w:val="0"/>
      <w:w w:val="100"/>
      <w:position w:val="0"/>
      <w:sz w:val="34"/>
      <w:szCs w:val="34"/>
    </w:rPr>
  </w:style>
  <w:style w:type="character" w:customStyle="1" w:styleId="21Exact">
    <w:name w:val="Основной текст (21) Exact"/>
    <w:basedOn w:val="a1"/>
    <w:link w:val="210"/>
    <w:rsid w:val="00220476"/>
    <w:rPr>
      <w:rFonts w:ascii="Times New Roman" w:eastAsia="Times New Roman" w:hAnsi="Times New Roman" w:cs="Times New Roman"/>
      <w:b w:val="0"/>
      <w:bCs w:val="0"/>
      <w:i/>
      <w:iCs/>
      <w:smallCaps w:val="0"/>
      <w:strike w:val="0"/>
      <w:sz w:val="20"/>
      <w:szCs w:val="20"/>
      <w:u w:val="none"/>
    </w:rPr>
  </w:style>
  <w:style w:type="character" w:customStyle="1" w:styleId="22Exact">
    <w:name w:val="Основной текст (22) Exact"/>
    <w:basedOn w:val="a1"/>
    <w:link w:val="220"/>
    <w:rsid w:val="00220476"/>
    <w:rPr>
      <w:rFonts w:ascii="Franklin Gothic Heavy" w:eastAsia="Franklin Gothic Heavy" w:hAnsi="Franklin Gothic Heavy" w:cs="Franklin Gothic Heavy"/>
      <w:b w:val="0"/>
      <w:bCs w:val="0"/>
      <w:i w:val="0"/>
      <w:iCs w:val="0"/>
      <w:smallCaps w:val="0"/>
      <w:strike w:val="0"/>
      <w:spacing w:val="-40"/>
      <w:sz w:val="19"/>
      <w:szCs w:val="19"/>
      <w:u w:val="none"/>
    </w:rPr>
  </w:style>
  <w:style w:type="character" w:customStyle="1" w:styleId="210pt0ptExact">
    <w:name w:val="Основной текст (2) + 10 pt;Курсив;Интервал 0 pt Exact"/>
    <w:basedOn w:val="21"/>
    <w:rsid w:val="00220476"/>
    <w:rPr>
      <w:i/>
      <w:iCs/>
      <w:color w:val="000000"/>
      <w:spacing w:val="-10"/>
      <w:w w:val="100"/>
      <w:position w:val="0"/>
      <w:sz w:val="20"/>
      <w:szCs w:val="20"/>
      <w:lang w:val="en-US" w:eastAsia="en-US" w:bidi="en-US"/>
    </w:rPr>
  </w:style>
  <w:style w:type="character" w:customStyle="1" w:styleId="23Exact">
    <w:name w:val="Основной текст (23) Exact"/>
    <w:basedOn w:val="a1"/>
    <w:link w:val="230"/>
    <w:rsid w:val="00220476"/>
    <w:rPr>
      <w:rFonts w:ascii="Trebuchet MS" w:eastAsia="Trebuchet MS" w:hAnsi="Trebuchet MS" w:cs="Trebuchet MS"/>
      <w:b w:val="0"/>
      <w:bCs w:val="0"/>
      <w:i/>
      <w:iCs/>
      <w:smallCaps w:val="0"/>
      <w:strike w:val="0"/>
      <w:sz w:val="8"/>
      <w:szCs w:val="8"/>
      <w:u w:val="none"/>
    </w:rPr>
  </w:style>
  <w:style w:type="character" w:customStyle="1" w:styleId="24Exact">
    <w:name w:val="Основной текст (24) Exact"/>
    <w:basedOn w:val="a1"/>
    <w:link w:val="240"/>
    <w:rsid w:val="00220476"/>
    <w:rPr>
      <w:b w:val="0"/>
      <w:bCs w:val="0"/>
      <w:i w:val="0"/>
      <w:iCs w:val="0"/>
      <w:smallCaps w:val="0"/>
      <w:strike w:val="0"/>
      <w:sz w:val="9"/>
      <w:szCs w:val="9"/>
      <w:u w:val="none"/>
    </w:rPr>
  </w:style>
  <w:style w:type="character" w:customStyle="1" w:styleId="25Exact">
    <w:name w:val="Основной текст (25) Exact"/>
    <w:basedOn w:val="a1"/>
    <w:link w:val="250"/>
    <w:rsid w:val="00220476"/>
    <w:rPr>
      <w:rFonts w:ascii="Impact" w:eastAsia="Impact" w:hAnsi="Impact" w:cs="Impact"/>
      <w:b w:val="0"/>
      <w:bCs w:val="0"/>
      <w:i w:val="0"/>
      <w:iCs w:val="0"/>
      <w:smallCaps w:val="0"/>
      <w:strike w:val="0"/>
      <w:sz w:val="8"/>
      <w:szCs w:val="8"/>
      <w:u w:val="none"/>
    </w:rPr>
  </w:style>
  <w:style w:type="character" w:customStyle="1" w:styleId="26Exact">
    <w:name w:val="Основной текст (26) Exact"/>
    <w:basedOn w:val="a1"/>
    <w:link w:val="260"/>
    <w:rsid w:val="00220476"/>
    <w:rPr>
      <w:rFonts w:ascii="Times New Roman" w:eastAsia="Times New Roman" w:hAnsi="Times New Roman" w:cs="Times New Roman"/>
      <w:b w:val="0"/>
      <w:bCs w:val="0"/>
      <w:i w:val="0"/>
      <w:iCs w:val="0"/>
      <w:smallCaps w:val="0"/>
      <w:strike w:val="0"/>
      <w:sz w:val="9"/>
      <w:szCs w:val="9"/>
      <w:u w:val="none"/>
    </w:rPr>
  </w:style>
  <w:style w:type="character" w:customStyle="1" w:styleId="210pt0pt">
    <w:name w:val="Основной текст (2) + 10 pt;Курсив;Интервал 0 pt"/>
    <w:basedOn w:val="21"/>
    <w:rsid w:val="00220476"/>
    <w:rPr>
      <w:i/>
      <w:iCs/>
      <w:color w:val="000000"/>
      <w:spacing w:val="-10"/>
      <w:w w:val="100"/>
      <w:position w:val="0"/>
      <w:sz w:val="20"/>
      <w:szCs w:val="20"/>
      <w:lang w:val="ru-RU" w:eastAsia="ru-RU" w:bidi="ru-RU"/>
    </w:rPr>
  </w:style>
  <w:style w:type="character" w:customStyle="1" w:styleId="19">
    <w:name w:val="Основной текст (19)_"/>
    <w:basedOn w:val="a1"/>
    <w:link w:val="190"/>
    <w:rsid w:val="00220476"/>
    <w:rPr>
      <w:b w:val="0"/>
      <w:bCs w:val="0"/>
      <w:i/>
      <w:iCs/>
      <w:smallCaps w:val="0"/>
      <w:strike w:val="0"/>
      <w:spacing w:val="-20"/>
      <w:sz w:val="20"/>
      <w:szCs w:val="20"/>
      <w:u w:val="none"/>
    </w:rPr>
  </w:style>
  <w:style w:type="character" w:customStyle="1" w:styleId="194pt0pt">
    <w:name w:val="Основной текст (19) + 4 pt;Не курсив;Интервал 0 pt"/>
    <w:basedOn w:val="19"/>
    <w:rsid w:val="00220476"/>
    <w:rPr>
      <w:rFonts w:ascii="Arial Unicode MS" w:eastAsia="Arial Unicode MS" w:hAnsi="Arial Unicode MS" w:cs="Arial Unicode MS"/>
      <w:i/>
      <w:iCs/>
      <w:color w:val="000000"/>
      <w:spacing w:val="0"/>
      <w:w w:val="100"/>
      <w:position w:val="0"/>
      <w:sz w:val="8"/>
      <w:szCs w:val="8"/>
      <w:lang w:val="ru-RU" w:eastAsia="ru-RU" w:bidi="ru-RU"/>
    </w:rPr>
  </w:style>
  <w:style w:type="character" w:customStyle="1" w:styleId="43">
    <w:name w:val="Подпись к картинке (4)_"/>
    <w:basedOn w:val="a1"/>
    <w:link w:val="44"/>
    <w:rsid w:val="00220476"/>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Заголовок №2 Exact"/>
    <w:basedOn w:val="a1"/>
    <w:rsid w:val="00220476"/>
    <w:rPr>
      <w:b w:val="0"/>
      <w:bCs w:val="0"/>
      <w:i w:val="0"/>
      <w:iCs w:val="0"/>
      <w:smallCaps w:val="0"/>
      <w:strike w:val="0"/>
      <w:sz w:val="28"/>
      <w:szCs w:val="28"/>
      <w:u w:val="none"/>
    </w:rPr>
  </w:style>
  <w:style w:type="character" w:customStyle="1" w:styleId="1Exact">
    <w:name w:val="Заголовок №1 Exact"/>
    <w:basedOn w:val="a1"/>
    <w:link w:val="1a"/>
    <w:rsid w:val="00220476"/>
    <w:rPr>
      <w:rFonts w:ascii="Century Gothic" w:eastAsia="Century Gothic" w:hAnsi="Century Gothic" w:cs="Century Gothic"/>
      <w:b/>
      <w:bCs/>
      <w:i/>
      <w:iCs/>
      <w:smallCaps w:val="0"/>
      <w:strike w:val="0"/>
      <w:spacing w:val="-20"/>
      <w:sz w:val="30"/>
      <w:szCs w:val="30"/>
      <w:u w:val="none"/>
    </w:rPr>
  </w:style>
  <w:style w:type="paragraph" w:customStyle="1" w:styleId="34">
    <w:name w:val="Заголовок №3"/>
    <w:basedOn w:val="a0"/>
    <w:link w:val="33"/>
    <w:rsid w:val="00220476"/>
    <w:pPr>
      <w:shd w:val="clear" w:color="auto" w:fill="FFFFFF"/>
      <w:spacing w:line="326" w:lineRule="exact"/>
      <w:outlineLvl w:val="2"/>
    </w:pPr>
    <w:rPr>
      <w:rFonts w:ascii="Times New Roman" w:eastAsia="Times New Roman" w:hAnsi="Times New Roman" w:cs="Times New Roman"/>
      <w:b/>
      <w:bCs/>
      <w:sz w:val="28"/>
      <w:szCs w:val="28"/>
    </w:rPr>
  </w:style>
  <w:style w:type="paragraph" w:customStyle="1" w:styleId="32">
    <w:name w:val="Основной текст (3)"/>
    <w:basedOn w:val="a0"/>
    <w:link w:val="31"/>
    <w:qFormat/>
    <w:rsid w:val="00220476"/>
    <w:pPr>
      <w:shd w:val="clear" w:color="auto" w:fill="FFFFFF"/>
      <w:spacing w:line="0" w:lineRule="atLeast"/>
    </w:pPr>
    <w:rPr>
      <w:rFonts w:ascii="Times New Roman" w:eastAsia="Times New Roman" w:hAnsi="Times New Roman" w:cs="Times New Roman"/>
      <w:b/>
      <w:bCs/>
      <w:sz w:val="48"/>
      <w:szCs w:val="48"/>
    </w:rPr>
  </w:style>
  <w:style w:type="paragraph" w:customStyle="1" w:styleId="22">
    <w:name w:val="Основной текст (2)"/>
    <w:basedOn w:val="a0"/>
    <w:link w:val="21"/>
    <w:rsid w:val="00220476"/>
    <w:pPr>
      <w:shd w:val="clear" w:color="auto" w:fill="FFFFFF"/>
      <w:spacing w:line="0" w:lineRule="atLeast"/>
      <w:ind w:hanging="580"/>
    </w:pPr>
    <w:rPr>
      <w:rFonts w:ascii="Times New Roman" w:eastAsia="Times New Roman" w:hAnsi="Times New Roman" w:cs="Times New Roman"/>
      <w:sz w:val="28"/>
      <w:szCs w:val="28"/>
    </w:rPr>
  </w:style>
  <w:style w:type="paragraph" w:customStyle="1" w:styleId="23">
    <w:name w:val="Подпись к картинке (2)"/>
    <w:basedOn w:val="a0"/>
    <w:link w:val="2Exact0"/>
    <w:rsid w:val="00220476"/>
    <w:pPr>
      <w:shd w:val="clear" w:color="auto" w:fill="FFFFFF"/>
      <w:spacing w:line="307" w:lineRule="exact"/>
      <w:jc w:val="both"/>
    </w:pPr>
    <w:rPr>
      <w:rFonts w:ascii="Times New Roman" w:eastAsia="Times New Roman" w:hAnsi="Times New Roman" w:cs="Times New Roman"/>
      <w:b/>
      <w:bCs/>
      <w:sz w:val="28"/>
      <w:szCs w:val="28"/>
    </w:rPr>
  </w:style>
  <w:style w:type="paragraph" w:customStyle="1" w:styleId="42">
    <w:name w:val="Основной текст (4)"/>
    <w:basedOn w:val="a0"/>
    <w:link w:val="41"/>
    <w:rsid w:val="00220476"/>
    <w:pPr>
      <w:shd w:val="clear" w:color="auto" w:fill="FFFFFF"/>
      <w:spacing w:before="720" w:after="540" w:line="322" w:lineRule="exact"/>
      <w:jc w:val="center"/>
    </w:pPr>
    <w:rPr>
      <w:rFonts w:ascii="Times New Roman" w:eastAsia="Times New Roman" w:hAnsi="Times New Roman" w:cs="Times New Roman"/>
      <w:b/>
      <w:bCs/>
      <w:sz w:val="28"/>
      <w:szCs w:val="28"/>
    </w:rPr>
  </w:style>
  <w:style w:type="paragraph" w:customStyle="1" w:styleId="a6">
    <w:name w:val="Колонтитул"/>
    <w:basedOn w:val="a0"/>
    <w:link w:val="a5"/>
    <w:rsid w:val="00220476"/>
    <w:pPr>
      <w:shd w:val="clear" w:color="auto" w:fill="FFFFFF"/>
      <w:spacing w:line="0" w:lineRule="atLeast"/>
    </w:pPr>
    <w:rPr>
      <w:rFonts w:ascii="Times New Roman" w:eastAsia="Times New Roman" w:hAnsi="Times New Roman" w:cs="Times New Roman"/>
      <w:sz w:val="28"/>
      <w:szCs w:val="28"/>
    </w:rPr>
  </w:style>
  <w:style w:type="paragraph" w:customStyle="1" w:styleId="a8">
    <w:name w:val="Подпись к таблице"/>
    <w:basedOn w:val="a0"/>
    <w:link w:val="a7"/>
    <w:rsid w:val="00220476"/>
    <w:pPr>
      <w:shd w:val="clear" w:color="auto" w:fill="FFFFFF"/>
      <w:spacing w:line="0" w:lineRule="atLeast"/>
    </w:pPr>
    <w:rPr>
      <w:rFonts w:ascii="Times New Roman" w:eastAsia="Times New Roman" w:hAnsi="Times New Roman" w:cs="Times New Roman"/>
      <w:sz w:val="28"/>
      <w:szCs w:val="28"/>
    </w:rPr>
  </w:style>
  <w:style w:type="paragraph" w:customStyle="1" w:styleId="81">
    <w:name w:val="Основной текст (8)"/>
    <w:basedOn w:val="a0"/>
    <w:link w:val="8Exact"/>
    <w:rsid w:val="00220476"/>
    <w:pPr>
      <w:shd w:val="clear" w:color="auto" w:fill="FFFFFF"/>
      <w:spacing w:line="221" w:lineRule="exact"/>
      <w:jc w:val="center"/>
    </w:pPr>
    <w:rPr>
      <w:b/>
      <w:bCs/>
      <w:sz w:val="16"/>
      <w:szCs w:val="16"/>
    </w:rPr>
  </w:style>
  <w:style w:type="paragraph" w:customStyle="1" w:styleId="ab">
    <w:name w:val="Подпись к картинке"/>
    <w:basedOn w:val="a0"/>
    <w:link w:val="aa"/>
    <w:rsid w:val="00220476"/>
    <w:pPr>
      <w:shd w:val="clear" w:color="auto" w:fill="FFFFFF"/>
      <w:spacing w:line="101" w:lineRule="exact"/>
      <w:jc w:val="center"/>
    </w:pPr>
    <w:rPr>
      <w:sz w:val="8"/>
      <w:szCs w:val="8"/>
    </w:rPr>
  </w:style>
  <w:style w:type="paragraph" w:customStyle="1" w:styleId="62">
    <w:name w:val="Основной текст (6)"/>
    <w:basedOn w:val="a0"/>
    <w:link w:val="61"/>
    <w:qFormat/>
    <w:rsid w:val="00220476"/>
    <w:pPr>
      <w:shd w:val="clear" w:color="auto" w:fill="FFFFFF"/>
      <w:spacing w:line="134" w:lineRule="exact"/>
    </w:pPr>
    <w:rPr>
      <w:sz w:val="8"/>
      <w:szCs w:val="8"/>
    </w:rPr>
  </w:style>
  <w:style w:type="paragraph" w:customStyle="1" w:styleId="91">
    <w:name w:val="Основной текст (9)"/>
    <w:basedOn w:val="a0"/>
    <w:link w:val="9Exact"/>
    <w:rsid w:val="00220476"/>
    <w:pPr>
      <w:shd w:val="clear" w:color="auto" w:fill="FFFFFF"/>
      <w:spacing w:line="0" w:lineRule="atLeast"/>
    </w:pPr>
    <w:rPr>
      <w:rFonts w:ascii="Times New Roman" w:eastAsia="Times New Roman" w:hAnsi="Times New Roman" w:cs="Times New Roman"/>
      <w:b/>
      <w:bCs/>
      <w:sz w:val="18"/>
      <w:szCs w:val="18"/>
      <w:lang w:val="en-US" w:eastAsia="en-US" w:bidi="en-US"/>
    </w:rPr>
  </w:style>
  <w:style w:type="paragraph" w:customStyle="1" w:styleId="100">
    <w:name w:val="Основной текст (10)"/>
    <w:basedOn w:val="a0"/>
    <w:link w:val="10Exact"/>
    <w:rsid w:val="00220476"/>
    <w:pPr>
      <w:shd w:val="clear" w:color="auto" w:fill="FFFFFF"/>
      <w:spacing w:line="125" w:lineRule="exact"/>
      <w:jc w:val="right"/>
    </w:pPr>
    <w:rPr>
      <w:rFonts w:ascii="Times New Roman" w:eastAsia="Times New Roman" w:hAnsi="Times New Roman" w:cs="Times New Roman"/>
      <w:i/>
      <w:iCs/>
      <w:sz w:val="28"/>
      <w:szCs w:val="28"/>
    </w:rPr>
  </w:style>
  <w:style w:type="paragraph" w:customStyle="1" w:styleId="72">
    <w:name w:val="Основной текст (7)"/>
    <w:basedOn w:val="a0"/>
    <w:link w:val="71"/>
    <w:rsid w:val="00220476"/>
    <w:pPr>
      <w:shd w:val="clear" w:color="auto" w:fill="FFFFFF"/>
      <w:spacing w:after="240" w:line="0" w:lineRule="atLeast"/>
      <w:jc w:val="right"/>
    </w:pPr>
    <w:rPr>
      <w:sz w:val="8"/>
      <w:szCs w:val="8"/>
    </w:rPr>
  </w:style>
  <w:style w:type="paragraph" w:customStyle="1" w:styleId="111">
    <w:name w:val="Основной текст (11)"/>
    <w:basedOn w:val="a0"/>
    <w:link w:val="110"/>
    <w:rsid w:val="00220476"/>
    <w:pPr>
      <w:shd w:val="clear" w:color="auto" w:fill="FFFFFF"/>
      <w:spacing w:line="106" w:lineRule="exact"/>
    </w:pPr>
    <w:rPr>
      <w:rFonts w:ascii="Times New Roman" w:eastAsia="Times New Roman" w:hAnsi="Times New Roman" w:cs="Times New Roman"/>
      <w:sz w:val="9"/>
      <w:szCs w:val="9"/>
    </w:rPr>
  </w:style>
  <w:style w:type="paragraph" w:customStyle="1" w:styleId="36">
    <w:name w:val="Подпись к картинке (3)"/>
    <w:basedOn w:val="a0"/>
    <w:link w:val="35"/>
    <w:rsid w:val="00220476"/>
    <w:pPr>
      <w:shd w:val="clear" w:color="auto" w:fill="FFFFFF"/>
      <w:spacing w:line="0" w:lineRule="atLeast"/>
    </w:pPr>
    <w:rPr>
      <w:rFonts w:ascii="Impact" w:eastAsia="Impact" w:hAnsi="Impact" w:cs="Impact"/>
      <w:sz w:val="17"/>
      <w:szCs w:val="17"/>
      <w:lang w:val="en-US" w:eastAsia="en-US" w:bidi="en-US"/>
    </w:rPr>
  </w:style>
  <w:style w:type="paragraph" w:customStyle="1" w:styleId="52">
    <w:name w:val="Основной текст (5)"/>
    <w:basedOn w:val="a0"/>
    <w:link w:val="51"/>
    <w:qFormat/>
    <w:rsid w:val="00220476"/>
    <w:pPr>
      <w:shd w:val="clear" w:color="auto" w:fill="FFFFFF"/>
      <w:spacing w:line="134" w:lineRule="exact"/>
      <w:ind w:hanging="140"/>
    </w:pPr>
    <w:rPr>
      <w:sz w:val="8"/>
      <w:szCs w:val="8"/>
    </w:rPr>
  </w:style>
  <w:style w:type="paragraph" w:customStyle="1" w:styleId="120">
    <w:name w:val="Основной текст (12)"/>
    <w:basedOn w:val="a0"/>
    <w:link w:val="12"/>
    <w:rsid w:val="00220476"/>
    <w:pPr>
      <w:shd w:val="clear" w:color="auto" w:fill="FFFFFF"/>
      <w:spacing w:after="120" w:line="0" w:lineRule="atLeast"/>
    </w:pPr>
    <w:rPr>
      <w:sz w:val="8"/>
      <w:szCs w:val="8"/>
    </w:rPr>
  </w:style>
  <w:style w:type="paragraph" w:customStyle="1" w:styleId="130">
    <w:name w:val="Основной текст (13)"/>
    <w:basedOn w:val="a0"/>
    <w:link w:val="13"/>
    <w:rsid w:val="00220476"/>
    <w:pPr>
      <w:shd w:val="clear" w:color="auto" w:fill="FFFFFF"/>
      <w:spacing w:before="300" w:after="300" w:line="293" w:lineRule="exact"/>
      <w:jc w:val="center"/>
    </w:pPr>
    <w:rPr>
      <w:rFonts w:ascii="Times New Roman" w:eastAsia="Times New Roman" w:hAnsi="Times New Roman" w:cs="Times New Roman"/>
      <w:b/>
      <w:bCs/>
      <w:sz w:val="26"/>
      <w:szCs w:val="26"/>
    </w:rPr>
  </w:style>
  <w:style w:type="paragraph" w:customStyle="1" w:styleId="14">
    <w:name w:val="Основной текст (14)"/>
    <w:basedOn w:val="a0"/>
    <w:link w:val="14Exact"/>
    <w:rsid w:val="00220476"/>
    <w:pPr>
      <w:shd w:val="clear" w:color="auto" w:fill="FFFFFF"/>
      <w:spacing w:after="180" w:line="0" w:lineRule="atLeast"/>
    </w:pPr>
    <w:rPr>
      <w:rFonts w:ascii="Times New Roman" w:eastAsia="Times New Roman" w:hAnsi="Times New Roman" w:cs="Times New Roman"/>
      <w:b/>
      <w:bCs/>
      <w:sz w:val="16"/>
      <w:szCs w:val="16"/>
    </w:rPr>
  </w:style>
  <w:style w:type="paragraph" w:customStyle="1" w:styleId="320">
    <w:name w:val="Заголовок №3 (2)"/>
    <w:basedOn w:val="a0"/>
    <w:link w:val="32Exact"/>
    <w:rsid w:val="00220476"/>
    <w:pPr>
      <w:shd w:val="clear" w:color="auto" w:fill="FFFFFF"/>
      <w:spacing w:before="180" w:line="0" w:lineRule="atLeast"/>
      <w:jc w:val="center"/>
      <w:outlineLvl w:val="2"/>
    </w:pPr>
  </w:style>
  <w:style w:type="paragraph" w:customStyle="1" w:styleId="15">
    <w:name w:val="Основной текст (15)"/>
    <w:basedOn w:val="a0"/>
    <w:link w:val="15Exact"/>
    <w:rsid w:val="00220476"/>
    <w:pPr>
      <w:shd w:val="clear" w:color="auto" w:fill="FFFFFF"/>
      <w:spacing w:after="60" w:line="0" w:lineRule="atLeast"/>
      <w:jc w:val="both"/>
    </w:pPr>
    <w:rPr>
      <w:rFonts w:ascii="Franklin Gothic Heavy" w:eastAsia="Franklin Gothic Heavy" w:hAnsi="Franklin Gothic Heavy" w:cs="Franklin Gothic Heavy"/>
      <w:sz w:val="11"/>
      <w:szCs w:val="11"/>
    </w:rPr>
  </w:style>
  <w:style w:type="paragraph" w:customStyle="1" w:styleId="44">
    <w:name w:val="Подпись к картинке (4)"/>
    <w:basedOn w:val="a0"/>
    <w:link w:val="43"/>
    <w:rsid w:val="00220476"/>
    <w:pPr>
      <w:shd w:val="clear" w:color="auto" w:fill="FFFFFF"/>
      <w:spacing w:line="0" w:lineRule="atLeast"/>
    </w:pPr>
    <w:rPr>
      <w:rFonts w:ascii="Times New Roman" w:eastAsia="Times New Roman" w:hAnsi="Times New Roman" w:cs="Times New Roman"/>
      <w:sz w:val="28"/>
      <w:szCs w:val="28"/>
    </w:rPr>
  </w:style>
  <w:style w:type="paragraph" w:customStyle="1" w:styleId="57">
    <w:name w:val="Подпись к картинке (5)"/>
    <w:basedOn w:val="a0"/>
    <w:link w:val="5Exact"/>
    <w:rsid w:val="00220476"/>
    <w:pPr>
      <w:shd w:val="clear" w:color="auto" w:fill="FFFFFF"/>
      <w:spacing w:line="0" w:lineRule="atLeast"/>
    </w:pPr>
    <w:rPr>
      <w:rFonts w:ascii="Times New Roman" w:eastAsia="Times New Roman" w:hAnsi="Times New Roman" w:cs="Times New Roman"/>
      <w:b/>
      <w:bCs/>
      <w:sz w:val="18"/>
      <w:szCs w:val="18"/>
    </w:rPr>
  </w:style>
  <w:style w:type="paragraph" w:customStyle="1" w:styleId="16">
    <w:name w:val="Основной текст (16)"/>
    <w:basedOn w:val="a0"/>
    <w:link w:val="16Exact"/>
    <w:rsid w:val="00220476"/>
    <w:pPr>
      <w:shd w:val="clear" w:color="auto" w:fill="FFFFFF"/>
      <w:spacing w:line="110" w:lineRule="exact"/>
      <w:jc w:val="right"/>
    </w:pPr>
    <w:rPr>
      <w:rFonts w:ascii="Times New Roman" w:eastAsia="Times New Roman" w:hAnsi="Times New Roman" w:cs="Times New Roman"/>
      <w:i/>
      <w:iCs/>
      <w:spacing w:val="-10"/>
      <w:sz w:val="20"/>
      <w:szCs w:val="20"/>
      <w:lang w:val="en-US" w:eastAsia="en-US" w:bidi="en-US"/>
    </w:rPr>
  </w:style>
  <w:style w:type="paragraph" w:customStyle="1" w:styleId="17">
    <w:name w:val="Основной текст (17)"/>
    <w:basedOn w:val="a0"/>
    <w:link w:val="17Exact"/>
    <w:rsid w:val="00220476"/>
    <w:pPr>
      <w:shd w:val="clear" w:color="auto" w:fill="FFFFFF"/>
      <w:spacing w:line="0" w:lineRule="atLeast"/>
    </w:pPr>
    <w:rPr>
      <w:rFonts w:ascii="Trebuchet MS" w:eastAsia="Trebuchet MS" w:hAnsi="Trebuchet MS" w:cs="Trebuchet MS"/>
      <w:i/>
      <w:iCs/>
      <w:sz w:val="15"/>
      <w:szCs w:val="15"/>
      <w:lang w:val="en-US" w:eastAsia="en-US" w:bidi="en-US"/>
    </w:rPr>
  </w:style>
  <w:style w:type="paragraph" w:customStyle="1" w:styleId="26">
    <w:name w:val="Заголовок №2"/>
    <w:basedOn w:val="a0"/>
    <w:link w:val="25"/>
    <w:rsid w:val="00220476"/>
    <w:pPr>
      <w:shd w:val="clear" w:color="auto" w:fill="FFFFFF"/>
      <w:spacing w:before="300" w:after="1560" w:line="0" w:lineRule="atLeast"/>
      <w:outlineLvl w:val="1"/>
    </w:pPr>
    <w:rPr>
      <w:sz w:val="28"/>
      <w:szCs w:val="28"/>
    </w:rPr>
  </w:style>
  <w:style w:type="paragraph" w:customStyle="1" w:styleId="180">
    <w:name w:val="Основной текст (18)"/>
    <w:basedOn w:val="a0"/>
    <w:link w:val="18"/>
    <w:rsid w:val="00220476"/>
    <w:pPr>
      <w:shd w:val="clear" w:color="auto" w:fill="FFFFFF"/>
      <w:spacing w:after="600" w:line="0" w:lineRule="atLeast"/>
    </w:pPr>
    <w:rPr>
      <w:rFonts w:ascii="Times New Roman" w:eastAsia="Times New Roman" w:hAnsi="Times New Roman" w:cs="Times New Roman"/>
      <w:sz w:val="8"/>
      <w:szCs w:val="8"/>
    </w:rPr>
  </w:style>
  <w:style w:type="paragraph" w:customStyle="1" w:styleId="28">
    <w:name w:val="Подпись к таблице (2)"/>
    <w:basedOn w:val="a0"/>
    <w:link w:val="27"/>
    <w:rsid w:val="00220476"/>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200">
    <w:name w:val="Основной текст (20)"/>
    <w:basedOn w:val="a0"/>
    <w:link w:val="20Exact"/>
    <w:rsid w:val="00220476"/>
    <w:pPr>
      <w:shd w:val="clear" w:color="auto" w:fill="FFFFFF"/>
      <w:spacing w:line="0" w:lineRule="atLeast"/>
    </w:pPr>
    <w:rPr>
      <w:rFonts w:ascii="Franklin Gothic Heavy" w:eastAsia="Franklin Gothic Heavy" w:hAnsi="Franklin Gothic Heavy" w:cs="Franklin Gothic Heavy"/>
      <w:sz w:val="20"/>
      <w:szCs w:val="20"/>
      <w:lang w:val="en-US" w:eastAsia="en-US" w:bidi="en-US"/>
    </w:rPr>
  </w:style>
  <w:style w:type="paragraph" w:customStyle="1" w:styleId="210">
    <w:name w:val="Основной текст (21)"/>
    <w:basedOn w:val="a0"/>
    <w:link w:val="21Exact"/>
    <w:rsid w:val="00220476"/>
    <w:pPr>
      <w:shd w:val="clear" w:color="auto" w:fill="FFFFFF"/>
      <w:spacing w:line="0" w:lineRule="atLeast"/>
      <w:jc w:val="right"/>
    </w:pPr>
    <w:rPr>
      <w:rFonts w:ascii="Times New Roman" w:eastAsia="Times New Roman" w:hAnsi="Times New Roman" w:cs="Times New Roman"/>
      <w:i/>
      <w:iCs/>
      <w:sz w:val="20"/>
      <w:szCs w:val="20"/>
    </w:rPr>
  </w:style>
  <w:style w:type="paragraph" w:customStyle="1" w:styleId="220">
    <w:name w:val="Основной текст (22)"/>
    <w:basedOn w:val="a0"/>
    <w:link w:val="22Exact"/>
    <w:rsid w:val="00220476"/>
    <w:pPr>
      <w:shd w:val="clear" w:color="auto" w:fill="FFFFFF"/>
      <w:spacing w:line="0" w:lineRule="atLeast"/>
      <w:jc w:val="right"/>
    </w:pPr>
    <w:rPr>
      <w:rFonts w:ascii="Franklin Gothic Heavy" w:eastAsia="Franklin Gothic Heavy" w:hAnsi="Franklin Gothic Heavy" w:cs="Franklin Gothic Heavy"/>
      <w:spacing w:val="-40"/>
      <w:sz w:val="19"/>
      <w:szCs w:val="19"/>
    </w:rPr>
  </w:style>
  <w:style w:type="paragraph" w:customStyle="1" w:styleId="230">
    <w:name w:val="Основной текст (23)"/>
    <w:basedOn w:val="a0"/>
    <w:link w:val="23Exact"/>
    <w:rsid w:val="00220476"/>
    <w:pPr>
      <w:shd w:val="clear" w:color="auto" w:fill="FFFFFF"/>
      <w:spacing w:line="0" w:lineRule="atLeast"/>
    </w:pPr>
    <w:rPr>
      <w:rFonts w:ascii="Trebuchet MS" w:eastAsia="Trebuchet MS" w:hAnsi="Trebuchet MS" w:cs="Trebuchet MS"/>
      <w:i/>
      <w:iCs/>
      <w:sz w:val="8"/>
      <w:szCs w:val="8"/>
    </w:rPr>
  </w:style>
  <w:style w:type="paragraph" w:customStyle="1" w:styleId="240">
    <w:name w:val="Основной текст (24)"/>
    <w:basedOn w:val="a0"/>
    <w:link w:val="24Exact"/>
    <w:rsid w:val="00220476"/>
    <w:pPr>
      <w:shd w:val="clear" w:color="auto" w:fill="FFFFFF"/>
      <w:spacing w:line="0" w:lineRule="atLeast"/>
    </w:pPr>
    <w:rPr>
      <w:sz w:val="9"/>
      <w:szCs w:val="9"/>
    </w:rPr>
  </w:style>
  <w:style w:type="paragraph" w:customStyle="1" w:styleId="250">
    <w:name w:val="Основной текст (25)"/>
    <w:basedOn w:val="a0"/>
    <w:link w:val="25Exact"/>
    <w:rsid w:val="00220476"/>
    <w:pPr>
      <w:shd w:val="clear" w:color="auto" w:fill="FFFFFF"/>
      <w:spacing w:line="0" w:lineRule="atLeast"/>
    </w:pPr>
    <w:rPr>
      <w:rFonts w:ascii="Impact" w:eastAsia="Impact" w:hAnsi="Impact" w:cs="Impact"/>
      <w:sz w:val="8"/>
      <w:szCs w:val="8"/>
    </w:rPr>
  </w:style>
  <w:style w:type="paragraph" w:customStyle="1" w:styleId="260">
    <w:name w:val="Основной текст (26)"/>
    <w:basedOn w:val="a0"/>
    <w:link w:val="26Exact"/>
    <w:rsid w:val="00220476"/>
    <w:pPr>
      <w:shd w:val="clear" w:color="auto" w:fill="FFFFFF"/>
      <w:spacing w:line="0" w:lineRule="atLeast"/>
      <w:jc w:val="both"/>
    </w:pPr>
    <w:rPr>
      <w:rFonts w:ascii="Times New Roman" w:eastAsia="Times New Roman" w:hAnsi="Times New Roman" w:cs="Times New Roman"/>
      <w:sz w:val="9"/>
      <w:szCs w:val="9"/>
    </w:rPr>
  </w:style>
  <w:style w:type="paragraph" w:customStyle="1" w:styleId="190">
    <w:name w:val="Основной текст (19)"/>
    <w:basedOn w:val="a0"/>
    <w:link w:val="19"/>
    <w:rsid w:val="00220476"/>
    <w:pPr>
      <w:shd w:val="clear" w:color="auto" w:fill="FFFFFF"/>
      <w:spacing w:before="60" w:after="60" w:line="0" w:lineRule="atLeast"/>
      <w:jc w:val="both"/>
    </w:pPr>
    <w:rPr>
      <w:i/>
      <w:iCs/>
      <w:spacing w:val="-20"/>
      <w:sz w:val="20"/>
      <w:szCs w:val="20"/>
    </w:rPr>
  </w:style>
  <w:style w:type="paragraph" w:customStyle="1" w:styleId="1a">
    <w:name w:val="Заголовок №1"/>
    <w:basedOn w:val="a0"/>
    <w:link w:val="1Exact"/>
    <w:qFormat/>
    <w:rsid w:val="00220476"/>
    <w:pPr>
      <w:shd w:val="clear" w:color="auto" w:fill="FFFFFF"/>
      <w:spacing w:line="0" w:lineRule="atLeast"/>
      <w:outlineLvl w:val="0"/>
    </w:pPr>
    <w:rPr>
      <w:rFonts w:ascii="Century Gothic" w:eastAsia="Century Gothic" w:hAnsi="Century Gothic" w:cs="Century Gothic"/>
      <w:b/>
      <w:bCs/>
      <w:i/>
      <w:iCs/>
      <w:spacing w:val="-20"/>
      <w:sz w:val="30"/>
      <w:szCs w:val="30"/>
    </w:rPr>
  </w:style>
  <w:style w:type="paragraph" w:styleId="ac">
    <w:name w:val="Document Map"/>
    <w:basedOn w:val="a0"/>
    <w:link w:val="ad"/>
    <w:uiPriority w:val="99"/>
    <w:semiHidden/>
    <w:unhideWhenUsed/>
    <w:rsid w:val="00FD03EC"/>
    <w:rPr>
      <w:rFonts w:ascii="Tahoma" w:hAnsi="Tahoma" w:cs="Tahoma"/>
      <w:sz w:val="16"/>
      <w:szCs w:val="16"/>
    </w:rPr>
  </w:style>
  <w:style w:type="character" w:customStyle="1" w:styleId="ad">
    <w:name w:val="Схема документа Знак"/>
    <w:basedOn w:val="a1"/>
    <w:link w:val="ac"/>
    <w:uiPriority w:val="99"/>
    <w:semiHidden/>
    <w:rsid w:val="00FD03EC"/>
    <w:rPr>
      <w:rFonts w:ascii="Tahoma" w:hAnsi="Tahoma" w:cs="Tahoma"/>
      <w:color w:val="000000"/>
      <w:sz w:val="16"/>
      <w:szCs w:val="16"/>
    </w:rPr>
  </w:style>
  <w:style w:type="paragraph" w:styleId="ae">
    <w:name w:val="No Spacing"/>
    <w:basedOn w:val="1a"/>
    <w:uiPriority w:val="1"/>
    <w:qFormat/>
    <w:rsid w:val="00FD03EC"/>
  </w:style>
  <w:style w:type="paragraph" w:styleId="af">
    <w:name w:val="footer"/>
    <w:basedOn w:val="a0"/>
    <w:link w:val="af0"/>
    <w:uiPriority w:val="99"/>
    <w:rsid w:val="00FD03EC"/>
    <w:pPr>
      <w:widowControl/>
      <w:tabs>
        <w:tab w:val="center" w:pos="4677"/>
        <w:tab w:val="right" w:pos="9355"/>
      </w:tabs>
    </w:pPr>
    <w:rPr>
      <w:rFonts w:ascii="Times New Roman" w:eastAsia="Times New Roman" w:hAnsi="Times New Roman" w:cs="Times New Roman"/>
      <w:color w:val="auto"/>
      <w:kern w:val="2"/>
      <w:lang w:eastAsia="en-US" w:bidi="ar-SA"/>
    </w:rPr>
  </w:style>
  <w:style w:type="character" w:customStyle="1" w:styleId="af0">
    <w:name w:val="Нижний колонтитул Знак"/>
    <w:basedOn w:val="a1"/>
    <w:link w:val="af"/>
    <w:uiPriority w:val="99"/>
    <w:rsid w:val="00FD03EC"/>
    <w:rPr>
      <w:rFonts w:ascii="Times New Roman" w:eastAsia="Times New Roman" w:hAnsi="Times New Roman" w:cs="Times New Roman"/>
      <w:kern w:val="2"/>
      <w:lang w:eastAsia="en-US" w:bidi="ar-SA"/>
    </w:rPr>
  </w:style>
  <w:style w:type="paragraph" w:styleId="af1">
    <w:name w:val="Balloon Text"/>
    <w:basedOn w:val="a0"/>
    <w:link w:val="af2"/>
    <w:uiPriority w:val="99"/>
    <w:semiHidden/>
    <w:unhideWhenUsed/>
    <w:rsid w:val="00FD03EC"/>
    <w:rPr>
      <w:rFonts w:ascii="Tahoma" w:hAnsi="Tahoma" w:cs="Tahoma"/>
      <w:sz w:val="16"/>
      <w:szCs w:val="16"/>
    </w:rPr>
  </w:style>
  <w:style w:type="character" w:customStyle="1" w:styleId="af2">
    <w:name w:val="Текст выноски Знак"/>
    <w:basedOn w:val="a1"/>
    <w:link w:val="af1"/>
    <w:uiPriority w:val="99"/>
    <w:semiHidden/>
    <w:rsid w:val="00FD03EC"/>
    <w:rPr>
      <w:rFonts w:ascii="Tahoma" w:hAnsi="Tahoma" w:cs="Tahoma"/>
      <w:color w:val="000000"/>
      <w:sz w:val="16"/>
      <w:szCs w:val="16"/>
    </w:rPr>
  </w:style>
  <w:style w:type="paragraph" w:styleId="af3">
    <w:name w:val="List Paragraph"/>
    <w:basedOn w:val="a0"/>
    <w:uiPriority w:val="99"/>
    <w:qFormat/>
    <w:rsid w:val="00FD03EC"/>
    <w:pPr>
      <w:widowControl/>
      <w:spacing w:after="200" w:line="276" w:lineRule="auto"/>
      <w:ind w:left="720"/>
      <w:contextualSpacing/>
    </w:pPr>
    <w:rPr>
      <w:rFonts w:ascii="Times New Roman" w:eastAsia="Calibri" w:hAnsi="Times New Roman" w:cs="Times New Roman"/>
      <w:color w:val="auto"/>
      <w:kern w:val="2"/>
      <w:lang w:eastAsia="en-US" w:bidi="ar-SA"/>
    </w:rPr>
  </w:style>
  <w:style w:type="paragraph" w:customStyle="1" w:styleId="xl87">
    <w:name w:val="xl87"/>
    <w:basedOn w:val="a0"/>
    <w:qFormat/>
    <w:rsid w:val="00FD03EC"/>
    <w:pPr>
      <w:pBdr>
        <w:top w:val="single" w:sz="4" w:space="0" w:color="auto"/>
        <w:left w:val="single" w:sz="4" w:space="0" w:color="auto"/>
        <w:right w:val="single" w:sz="4" w:space="0" w:color="auto"/>
      </w:pBdr>
      <w:adjustRightInd w:val="0"/>
      <w:spacing w:before="100" w:beforeAutospacing="1" w:after="100" w:afterAutospacing="1"/>
      <w:jc w:val="both"/>
      <w:textAlignment w:val="center"/>
    </w:pPr>
    <w:rPr>
      <w:rFonts w:ascii="Times New Roman" w:eastAsia="Times New Roman" w:hAnsi="Times New Roman" w:cs="Times New Roman"/>
      <w:color w:val="auto"/>
      <w:sz w:val="20"/>
      <w:szCs w:val="20"/>
      <w:lang w:bidi="ar-SA"/>
    </w:rPr>
  </w:style>
  <w:style w:type="character" w:customStyle="1" w:styleId="11">
    <w:name w:val="Заголовок 1 Знак"/>
    <w:aliases w:val="Т3 Знак"/>
    <w:basedOn w:val="a1"/>
    <w:link w:val="10"/>
    <w:rsid w:val="00FD03EC"/>
    <w:rPr>
      <w:rFonts w:ascii="Arial" w:eastAsia="Calibri" w:hAnsi="Arial" w:cs="Arial"/>
      <w:b/>
      <w:bCs/>
      <w:kern w:val="32"/>
      <w:sz w:val="32"/>
      <w:szCs w:val="32"/>
      <w:lang w:bidi="ar-SA"/>
    </w:rPr>
  </w:style>
  <w:style w:type="paragraph" w:styleId="1b">
    <w:name w:val="toc 1"/>
    <w:basedOn w:val="a0"/>
    <w:next w:val="a0"/>
    <w:autoRedefine/>
    <w:uiPriority w:val="39"/>
    <w:rsid w:val="00FD03EC"/>
    <w:pPr>
      <w:widowControl/>
      <w:spacing w:before="360" w:line="276" w:lineRule="auto"/>
    </w:pPr>
    <w:rPr>
      <w:rFonts w:asciiTheme="majorHAnsi" w:eastAsia="Times New Roman" w:hAnsiTheme="majorHAnsi" w:cs="Times New Roman"/>
      <w:b/>
      <w:bCs/>
      <w:caps/>
      <w:color w:val="auto"/>
      <w:kern w:val="2"/>
      <w:lang w:eastAsia="en-US" w:bidi="ar-SA"/>
    </w:rPr>
  </w:style>
  <w:style w:type="paragraph" w:styleId="29">
    <w:name w:val="toc 2"/>
    <w:basedOn w:val="a0"/>
    <w:next w:val="a0"/>
    <w:autoRedefine/>
    <w:uiPriority w:val="39"/>
    <w:rsid w:val="00FD03EC"/>
    <w:pPr>
      <w:widowControl/>
      <w:spacing w:before="240" w:line="276" w:lineRule="auto"/>
    </w:pPr>
    <w:rPr>
      <w:rFonts w:asciiTheme="minorHAnsi" w:eastAsia="Times New Roman" w:hAnsiTheme="minorHAnsi" w:cs="Times New Roman"/>
      <w:b/>
      <w:bCs/>
      <w:color w:val="auto"/>
      <w:kern w:val="2"/>
      <w:sz w:val="20"/>
      <w:szCs w:val="20"/>
      <w:lang w:eastAsia="en-US" w:bidi="ar-SA"/>
    </w:rPr>
  </w:style>
  <w:style w:type="paragraph" w:styleId="37">
    <w:name w:val="toc 3"/>
    <w:basedOn w:val="a0"/>
    <w:next w:val="a0"/>
    <w:autoRedefine/>
    <w:uiPriority w:val="39"/>
    <w:rsid w:val="00FD03EC"/>
    <w:pPr>
      <w:widowControl/>
      <w:spacing w:line="276" w:lineRule="auto"/>
      <w:ind w:left="240"/>
    </w:pPr>
    <w:rPr>
      <w:rFonts w:asciiTheme="minorHAnsi" w:eastAsia="Times New Roman" w:hAnsiTheme="minorHAnsi" w:cs="Times New Roman"/>
      <w:color w:val="auto"/>
      <w:kern w:val="2"/>
      <w:sz w:val="20"/>
      <w:szCs w:val="20"/>
      <w:lang w:eastAsia="en-US" w:bidi="ar-SA"/>
    </w:rPr>
  </w:style>
  <w:style w:type="character" w:customStyle="1" w:styleId="20">
    <w:name w:val="Заголовок 2 Знак"/>
    <w:aliases w:val="Т4 Знак,OG Heading 2 Знак"/>
    <w:basedOn w:val="a1"/>
    <w:link w:val="2"/>
    <w:rsid w:val="002B1EEA"/>
    <w:rPr>
      <w:rFonts w:asciiTheme="majorHAnsi" w:eastAsiaTheme="majorEastAsia" w:hAnsiTheme="majorHAnsi" w:cstheme="majorBidi"/>
      <w:b/>
      <w:bCs/>
      <w:color w:val="4F81BD" w:themeColor="accent1"/>
      <w:sz w:val="26"/>
      <w:szCs w:val="26"/>
    </w:rPr>
  </w:style>
  <w:style w:type="paragraph" w:styleId="af4">
    <w:name w:val="caption"/>
    <w:aliases w:val="Таблица,Название объекта Знак1 Знак2,Название объекта Знак2 Знак Знак,Знак Знак Знак Знак1 Знак,Название объекта Знак3 Знак Знак1 Знак,Название объекта Знак1 Знак Знак Знак,Название объекта Знак Знак1 Знак Знак Знак"/>
    <w:basedOn w:val="a0"/>
    <w:next w:val="a0"/>
    <w:link w:val="af5"/>
    <w:unhideWhenUsed/>
    <w:qFormat/>
    <w:rsid w:val="002B1EEA"/>
    <w:pPr>
      <w:widowControl/>
      <w:spacing w:after="200"/>
    </w:pPr>
    <w:rPr>
      <w:rFonts w:ascii="Times New Roman" w:eastAsia="Calibri" w:hAnsi="Times New Roman" w:cs="Times New Roman"/>
      <w:b/>
      <w:bCs/>
      <w:color w:val="4F81BD"/>
      <w:kern w:val="2"/>
      <w:sz w:val="18"/>
      <w:szCs w:val="18"/>
      <w:lang w:eastAsia="en-US" w:bidi="ar-SA"/>
    </w:rPr>
  </w:style>
  <w:style w:type="character" w:customStyle="1" w:styleId="af5">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Название объекта Знак1 Знак Знак Знак Знак"/>
    <w:link w:val="af4"/>
    <w:locked/>
    <w:rsid w:val="002B1EEA"/>
    <w:rPr>
      <w:rFonts w:ascii="Times New Roman" w:eastAsia="Calibri" w:hAnsi="Times New Roman" w:cs="Times New Roman"/>
      <w:b/>
      <w:bCs/>
      <w:color w:val="4F81BD"/>
      <w:kern w:val="2"/>
      <w:sz w:val="18"/>
      <w:szCs w:val="18"/>
      <w:lang w:eastAsia="en-US" w:bidi="ar-SA"/>
    </w:rPr>
  </w:style>
  <w:style w:type="paragraph" w:styleId="af6">
    <w:name w:val="header"/>
    <w:basedOn w:val="a0"/>
    <w:link w:val="af7"/>
    <w:semiHidden/>
    <w:unhideWhenUsed/>
    <w:rsid w:val="009A3CB5"/>
    <w:pPr>
      <w:tabs>
        <w:tab w:val="center" w:pos="4677"/>
        <w:tab w:val="right" w:pos="9355"/>
      </w:tabs>
    </w:pPr>
  </w:style>
  <w:style w:type="character" w:customStyle="1" w:styleId="af7">
    <w:name w:val="Верхний колонтитул Знак"/>
    <w:basedOn w:val="a1"/>
    <w:link w:val="af6"/>
    <w:semiHidden/>
    <w:rsid w:val="009A3CB5"/>
    <w:rPr>
      <w:color w:val="000000"/>
    </w:rPr>
  </w:style>
  <w:style w:type="character" w:customStyle="1" w:styleId="30">
    <w:name w:val="Заголовок 3 Знак"/>
    <w:aliases w:val="Tab Знак"/>
    <w:basedOn w:val="a1"/>
    <w:link w:val="3"/>
    <w:rsid w:val="005B031C"/>
    <w:rPr>
      <w:rFonts w:ascii="Cambria" w:eastAsia="Times New Roman" w:hAnsi="Cambria" w:cs="Times New Roman"/>
      <w:b/>
      <w:bCs/>
      <w:color w:val="4F81BD"/>
      <w:kern w:val="2"/>
      <w:lang w:eastAsia="en-US" w:bidi="ar-SA"/>
    </w:rPr>
  </w:style>
  <w:style w:type="character" w:customStyle="1" w:styleId="40">
    <w:name w:val="Заголовок 4 Знак"/>
    <w:aliases w:val="Tab_name Знак Знак1"/>
    <w:basedOn w:val="a1"/>
    <w:link w:val="4"/>
    <w:semiHidden/>
    <w:rsid w:val="005B031C"/>
    <w:rPr>
      <w:rFonts w:ascii="Calibri" w:eastAsia="Times New Roman" w:hAnsi="Calibri" w:cs="Times New Roman"/>
      <w:b/>
      <w:bCs/>
      <w:kern w:val="2"/>
      <w:sz w:val="28"/>
      <w:szCs w:val="28"/>
      <w:lang w:bidi="ar-SA"/>
    </w:rPr>
  </w:style>
  <w:style w:type="character" w:customStyle="1" w:styleId="50">
    <w:name w:val="Заголовок 5 Знак"/>
    <w:basedOn w:val="a1"/>
    <w:link w:val="5"/>
    <w:uiPriority w:val="9"/>
    <w:semiHidden/>
    <w:rsid w:val="005B031C"/>
    <w:rPr>
      <w:rFonts w:ascii="Cambria" w:eastAsia="Times New Roman" w:hAnsi="Cambria" w:cs="Times New Roman"/>
      <w:color w:val="243F60"/>
      <w:kern w:val="2"/>
      <w:lang w:eastAsia="en-US" w:bidi="ar-SA"/>
    </w:rPr>
  </w:style>
  <w:style w:type="character" w:customStyle="1" w:styleId="60">
    <w:name w:val="Заголовок 6 Знак"/>
    <w:basedOn w:val="a1"/>
    <w:link w:val="6"/>
    <w:uiPriority w:val="9"/>
    <w:semiHidden/>
    <w:rsid w:val="005B031C"/>
    <w:rPr>
      <w:rFonts w:ascii="Times New Roman" w:eastAsia="Calibri" w:hAnsi="Times New Roman" w:cs="Times New Roman"/>
      <w:b/>
      <w:bCs/>
      <w:kern w:val="2"/>
      <w:sz w:val="22"/>
      <w:szCs w:val="22"/>
      <w:lang w:eastAsia="en-US" w:bidi="ar-SA"/>
    </w:rPr>
  </w:style>
  <w:style w:type="character" w:customStyle="1" w:styleId="70">
    <w:name w:val="Заголовок 7 Знак"/>
    <w:basedOn w:val="a1"/>
    <w:link w:val="7"/>
    <w:uiPriority w:val="9"/>
    <w:semiHidden/>
    <w:rsid w:val="005B031C"/>
    <w:rPr>
      <w:rFonts w:asciiTheme="majorHAnsi" w:eastAsiaTheme="majorEastAsia" w:hAnsiTheme="majorHAnsi" w:cstheme="majorBidi"/>
      <w:i/>
      <w:iCs/>
      <w:color w:val="404040" w:themeColor="text1" w:themeTint="BF"/>
      <w:kern w:val="2"/>
      <w:lang w:eastAsia="en-US" w:bidi="ar-SA"/>
    </w:rPr>
  </w:style>
  <w:style w:type="character" w:customStyle="1" w:styleId="80">
    <w:name w:val="Заголовок 8 Знак"/>
    <w:basedOn w:val="a1"/>
    <w:link w:val="8"/>
    <w:uiPriority w:val="9"/>
    <w:semiHidden/>
    <w:rsid w:val="005B031C"/>
    <w:rPr>
      <w:rFonts w:ascii="Times New Roman" w:eastAsia="Calibri" w:hAnsi="Times New Roman" w:cs="Times New Roman"/>
      <w:i/>
      <w:iCs/>
      <w:kern w:val="2"/>
      <w:lang w:eastAsia="en-US" w:bidi="ar-SA"/>
    </w:rPr>
  </w:style>
  <w:style w:type="character" w:customStyle="1" w:styleId="90">
    <w:name w:val="Заголовок 9 Знак"/>
    <w:basedOn w:val="a1"/>
    <w:link w:val="9"/>
    <w:uiPriority w:val="9"/>
    <w:semiHidden/>
    <w:rsid w:val="005B031C"/>
    <w:rPr>
      <w:rFonts w:asciiTheme="majorHAnsi" w:eastAsiaTheme="majorEastAsia" w:hAnsiTheme="majorHAnsi" w:cs="Times New Roman"/>
      <w:kern w:val="2"/>
      <w:sz w:val="22"/>
      <w:szCs w:val="22"/>
      <w:lang w:eastAsia="en-US" w:bidi="ar-SA"/>
    </w:rPr>
  </w:style>
  <w:style w:type="character" w:customStyle="1" w:styleId="410">
    <w:name w:val="Заголовок 4 Знак1"/>
    <w:aliases w:val="Tab_name Знак Знак"/>
    <w:basedOn w:val="a1"/>
    <w:semiHidden/>
    <w:locked/>
    <w:rsid w:val="005B031C"/>
    <w:rPr>
      <w:rFonts w:ascii="Calibri" w:eastAsia="Times New Roman" w:hAnsi="Calibri" w:cs="Times New Roman"/>
      <w:b/>
      <w:bCs/>
      <w:kern w:val="2"/>
      <w:sz w:val="28"/>
      <w:szCs w:val="28"/>
      <w:lang w:eastAsia="ru-RU"/>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0"/>
    <w:link w:val="af9"/>
    <w:uiPriority w:val="99"/>
    <w:unhideWhenUsed/>
    <w:qFormat/>
    <w:rsid w:val="005B031C"/>
    <w:pPr>
      <w:widowControl/>
    </w:pPr>
    <w:rPr>
      <w:rFonts w:ascii="Times New Roman" w:eastAsia="Times New Roman" w:hAnsi="Times New Roman" w:cs="Times New Roman"/>
      <w:color w:val="auto"/>
      <w:sz w:val="22"/>
      <w:szCs w:val="22"/>
      <w:lang w:eastAsia="en-US" w:bidi="ar-SA"/>
    </w:rPr>
  </w:style>
  <w:style w:type="character" w:customStyle="1" w:styleId="a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link w:val="af8"/>
    <w:uiPriority w:val="99"/>
    <w:rsid w:val="005B031C"/>
    <w:rPr>
      <w:rFonts w:ascii="Times New Roman" w:eastAsia="Times New Roman" w:hAnsi="Times New Roman" w:cs="Times New Roman"/>
      <w:sz w:val="22"/>
      <w:szCs w:val="22"/>
      <w:lang w:eastAsia="en-US" w:bidi="ar-SA"/>
    </w:rPr>
  </w:style>
  <w:style w:type="paragraph" w:styleId="afa">
    <w:name w:val="List Bullet"/>
    <w:aliases w:val="Маркированный список Знак Знак,Маркированный Знак Знак"/>
    <w:basedOn w:val="a0"/>
    <w:link w:val="afb"/>
    <w:autoRedefine/>
    <w:unhideWhenUsed/>
    <w:qFormat/>
    <w:rsid w:val="005B031C"/>
    <w:pPr>
      <w:widowControl/>
      <w:suppressAutoHyphens/>
      <w:autoSpaceDE w:val="0"/>
      <w:autoSpaceDN w:val="0"/>
      <w:adjustRightInd w:val="0"/>
      <w:spacing w:line="360" w:lineRule="auto"/>
      <w:ind w:firstLine="851"/>
      <w:jc w:val="both"/>
    </w:pPr>
    <w:rPr>
      <w:rFonts w:ascii="Times New Roman" w:eastAsiaTheme="minorHAnsi" w:hAnsi="Times New Roman" w:cs="Times New Roman"/>
      <w:color w:val="auto"/>
      <w:lang w:eastAsia="en-US" w:bidi="ar-SA"/>
    </w:rPr>
  </w:style>
  <w:style w:type="character" w:customStyle="1" w:styleId="afb">
    <w:name w:val="Маркированный список Знак"/>
    <w:aliases w:val="Маркированный список Знак Знак Знак,Маркированный Знак Знак Знак"/>
    <w:link w:val="afa"/>
    <w:locked/>
    <w:rsid w:val="005B031C"/>
    <w:rPr>
      <w:rFonts w:ascii="Times New Roman" w:eastAsiaTheme="minorHAnsi" w:hAnsi="Times New Roman" w:cs="Times New Roman"/>
      <w:lang w:eastAsia="en-US" w:bidi="ar-SA"/>
    </w:rPr>
  </w:style>
  <w:style w:type="paragraph" w:styleId="afc">
    <w:name w:val="Title"/>
    <w:basedOn w:val="a0"/>
    <w:next w:val="a0"/>
    <w:link w:val="afd"/>
    <w:qFormat/>
    <w:rsid w:val="005B031C"/>
    <w:pPr>
      <w:widowControl/>
      <w:pBdr>
        <w:bottom w:val="single" w:sz="8" w:space="4" w:color="4F81BD" w:themeColor="accent1"/>
      </w:pBdr>
      <w:spacing w:after="300"/>
      <w:contextualSpacing/>
    </w:pPr>
    <w:rPr>
      <w:rFonts w:ascii="Cambria" w:eastAsia="Times New Roman" w:hAnsi="Cambria" w:cs="Times New Roman"/>
      <w:b/>
      <w:bCs/>
      <w:color w:val="auto"/>
      <w:kern w:val="28"/>
      <w:sz w:val="32"/>
      <w:szCs w:val="32"/>
      <w:lang w:eastAsia="en-US" w:bidi="ar-SA"/>
    </w:rPr>
  </w:style>
  <w:style w:type="character" w:customStyle="1" w:styleId="afd">
    <w:name w:val="Название Знак"/>
    <w:basedOn w:val="a1"/>
    <w:link w:val="afc"/>
    <w:rsid w:val="005B031C"/>
    <w:rPr>
      <w:rFonts w:ascii="Cambria" w:eastAsia="Times New Roman" w:hAnsi="Cambria" w:cs="Times New Roman"/>
      <w:b/>
      <w:bCs/>
      <w:kern w:val="28"/>
      <w:sz w:val="32"/>
      <w:szCs w:val="32"/>
      <w:lang w:eastAsia="en-US" w:bidi="ar-SA"/>
    </w:rPr>
  </w:style>
  <w:style w:type="paragraph" w:styleId="afe">
    <w:name w:val="Body Text"/>
    <w:aliases w:val="Основной текст Знак Знак Знак Знак,Знак Знак Знак,Таблица TEXT,Body single,bt,Body Text Char"/>
    <w:basedOn w:val="a0"/>
    <w:link w:val="aff"/>
    <w:uiPriority w:val="99"/>
    <w:unhideWhenUsed/>
    <w:qFormat/>
    <w:rsid w:val="005B031C"/>
    <w:pPr>
      <w:snapToGrid w:val="0"/>
      <w:jc w:val="center"/>
    </w:pPr>
    <w:rPr>
      <w:rFonts w:ascii="Times New Roman" w:eastAsia="Times New Roman" w:hAnsi="Times New Roman" w:cs="Times New Roman"/>
      <w:b/>
      <w:snapToGrid w:val="0"/>
      <w:color w:val="auto"/>
      <w:sz w:val="28"/>
      <w:szCs w:val="22"/>
      <w:lang w:eastAsia="en-US" w:bidi="ar-SA"/>
    </w:rPr>
  </w:style>
  <w:style w:type="character" w:customStyle="1" w:styleId="aff">
    <w:name w:val="Основной текст Знак"/>
    <w:aliases w:val="Основной текст Знак Знак Знак Знак Знак,Знак Знак Знак Знак,Таблица TEXT Знак,Body single Знак,bt Знак,Body Text Char Знак"/>
    <w:basedOn w:val="a1"/>
    <w:link w:val="afe"/>
    <w:uiPriority w:val="99"/>
    <w:rsid w:val="005B031C"/>
    <w:rPr>
      <w:rFonts w:ascii="Times New Roman" w:eastAsia="Times New Roman" w:hAnsi="Times New Roman" w:cs="Times New Roman"/>
      <w:b/>
      <w:snapToGrid w:val="0"/>
      <w:sz w:val="28"/>
      <w:szCs w:val="22"/>
      <w:lang w:eastAsia="en-US" w:bidi="ar-SA"/>
    </w:rPr>
  </w:style>
  <w:style w:type="paragraph" w:styleId="aff0">
    <w:name w:val="Subtitle"/>
    <w:basedOn w:val="a0"/>
    <w:next w:val="a0"/>
    <w:link w:val="aff1"/>
    <w:qFormat/>
    <w:rsid w:val="005B031C"/>
    <w:pPr>
      <w:widowControl/>
      <w:numPr>
        <w:ilvl w:val="1"/>
      </w:numPr>
      <w:spacing w:after="200" w:line="276" w:lineRule="auto"/>
    </w:pPr>
    <w:rPr>
      <w:rFonts w:ascii="Times New Roman" w:eastAsia="Times New Roman" w:hAnsi="Times New Roman" w:cs="Times New Roman"/>
      <w:b/>
      <w:bCs/>
      <w:color w:val="auto"/>
      <w:lang w:eastAsia="en-US" w:bidi="ar-SA"/>
    </w:rPr>
  </w:style>
  <w:style w:type="character" w:customStyle="1" w:styleId="aff1">
    <w:name w:val="Подзаголовок Знак"/>
    <w:basedOn w:val="a1"/>
    <w:link w:val="aff0"/>
    <w:rsid w:val="005B031C"/>
    <w:rPr>
      <w:rFonts w:ascii="Times New Roman" w:eastAsia="Times New Roman" w:hAnsi="Times New Roman" w:cs="Times New Roman"/>
      <w:b/>
      <w:bCs/>
      <w:lang w:eastAsia="en-US" w:bidi="ar-SA"/>
    </w:rPr>
  </w:style>
  <w:style w:type="character" w:styleId="aff2">
    <w:name w:val="Emphasis"/>
    <w:basedOn w:val="a1"/>
    <w:qFormat/>
    <w:rsid w:val="005B031C"/>
    <w:rPr>
      <w:i/>
      <w:iCs/>
    </w:rPr>
  </w:style>
  <w:style w:type="paragraph" w:styleId="aff3">
    <w:name w:val="Normal (Web)"/>
    <w:aliases w:val="Обычный (Web),Знак Знак22, Знак Знак22,Обычный (веб)3"/>
    <w:basedOn w:val="a0"/>
    <w:autoRedefine/>
    <w:uiPriority w:val="99"/>
    <w:unhideWhenUsed/>
    <w:qFormat/>
    <w:rsid w:val="005B031C"/>
    <w:pPr>
      <w:keepNext/>
      <w:keepLines/>
      <w:widowControl/>
      <w:spacing w:line="360" w:lineRule="auto"/>
      <w:jc w:val="both"/>
    </w:pPr>
    <w:rPr>
      <w:rFonts w:ascii="Times New Roman" w:eastAsia="Calibri" w:hAnsi="Times New Roman" w:cs="Times New Roman"/>
      <w:b/>
      <w:color w:val="auto"/>
      <w:kern w:val="2"/>
      <w:u w:val="single"/>
      <w:lang w:bidi="ar-SA"/>
    </w:rPr>
  </w:style>
  <w:style w:type="paragraph" w:customStyle="1" w:styleId="2TimesNewRoman1212">
    <w:name w:val="Стиль Заголовок 2 + Times New Roman 12 пт После:  12 пт кернинг ..."/>
    <w:basedOn w:val="2"/>
    <w:qFormat/>
    <w:rsid w:val="005B031C"/>
    <w:pPr>
      <w:keepLines w:val="0"/>
      <w:widowControl/>
      <w:spacing w:before="240" w:after="240" w:line="360" w:lineRule="auto"/>
      <w:jc w:val="center"/>
    </w:pPr>
    <w:rPr>
      <w:rFonts w:ascii="Times New Roman" w:eastAsia="Times New Roman" w:hAnsi="Times New Roman" w:cs="Times New Roman"/>
      <w:i/>
      <w:iCs/>
      <w:color w:val="auto"/>
      <w:kern w:val="32"/>
      <w:sz w:val="24"/>
      <w:szCs w:val="20"/>
      <w:lang w:eastAsia="en-US" w:bidi="ar-SA"/>
    </w:rPr>
  </w:style>
  <w:style w:type="paragraph" w:customStyle="1" w:styleId="ConsPlusCell">
    <w:name w:val="ConsPlusCell"/>
    <w:qFormat/>
    <w:rsid w:val="005B031C"/>
    <w:pPr>
      <w:autoSpaceDE w:val="0"/>
      <w:autoSpaceDN w:val="0"/>
      <w:adjustRightInd w:val="0"/>
    </w:pPr>
    <w:rPr>
      <w:rFonts w:ascii="Arial" w:eastAsia="Times New Roman" w:hAnsi="Arial" w:cs="Arial"/>
      <w:sz w:val="20"/>
      <w:szCs w:val="20"/>
      <w:lang w:bidi="ar-SA"/>
    </w:rPr>
  </w:style>
  <w:style w:type="paragraph" w:customStyle="1" w:styleId="1c">
    <w:name w:val="Обычный1"/>
    <w:qFormat/>
    <w:rsid w:val="005B031C"/>
    <w:pPr>
      <w:widowControl/>
    </w:pPr>
    <w:rPr>
      <w:rFonts w:ascii="Times New Roman" w:eastAsia="Times New Roman" w:hAnsi="Times New Roman" w:cs="Times New Roman"/>
      <w:sz w:val="20"/>
      <w:szCs w:val="20"/>
      <w:lang w:bidi="ar-SA"/>
    </w:rPr>
  </w:style>
  <w:style w:type="paragraph" w:customStyle="1" w:styleId="1d">
    <w:name w:val="Основной текст с отступом1"/>
    <w:aliases w:val="Основной текст 1,Нумерованный список !!,Надин стиль,Body Text Indent"/>
    <w:basedOn w:val="a0"/>
    <w:link w:val="BodyTextIndent"/>
    <w:qFormat/>
    <w:rsid w:val="005B031C"/>
    <w:pPr>
      <w:widowControl/>
      <w:spacing w:after="120"/>
      <w:ind w:firstLine="709"/>
      <w:jc w:val="both"/>
    </w:pPr>
    <w:rPr>
      <w:rFonts w:ascii="Times New Roman" w:eastAsia="Times New Roman" w:hAnsi="Times New Roman" w:cs="Times New Roman"/>
      <w:color w:val="auto"/>
      <w:lang w:eastAsia="en-US" w:bidi="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1"/>
    <w:link w:val="1d"/>
    <w:locked/>
    <w:rsid w:val="005B031C"/>
    <w:rPr>
      <w:rFonts w:ascii="Times New Roman" w:eastAsia="Times New Roman" w:hAnsi="Times New Roman" w:cs="Times New Roman"/>
      <w:lang w:eastAsia="en-US" w:bidi="ar-SA"/>
    </w:rPr>
  </w:style>
  <w:style w:type="paragraph" w:customStyle="1" w:styleId="Style5">
    <w:name w:val="Style5"/>
    <w:basedOn w:val="a0"/>
    <w:qFormat/>
    <w:rsid w:val="005B031C"/>
    <w:pPr>
      <w:autoSpaceDE w:val="0"/>
      <w:autoSpaceDN w:val="0"/>
      <w:adjustRightInd w:val="0"/>
      <w:spacing w:line="156" w:lineRule="exact"/>
    </w:pPr>
    <w:rPr>
      <w:rFonts w:ascii="Century Schoolbook" w:eastAsia="Times New Roman" w:hAnsi="Century Schoolbook" w:cs="Times New Roman"/>
      <w:color w:val="auto"/>
      <w:lang w:bidi="ar-SA"/>
    </w:rPr>
  </w:style>
  <w:style w:type="paragraph" w:customStyle="1" w:styleId="321">
    <w:name w:val="Основной текст с отступом 32"/>
    <w:basedOn w:val="a0"/>
    <w:qFormat/>
    <w:rsid w:val="005B031C"/>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ConsPlusNormal">
    <w:name w:val="ConsPlusNormal"/>
    <w:qFormat/>
    <w:rsid w:val="005B031C"/>
    <w:pPr>
      <w:autoSpaceDE w:val="0"/>
      <w:autoSpaceDN w:val="0"/>
      <w:adjustRightInd w:val="0"/>
      <w:ind w:firstLine="720"/>
    </w:pPr>
    <w:rPr>
      <w:rFonts w:ascii="Arial" w:eastAsia="Times New Roman" w:hAnsi="Arial" w:cs="Arial"/>
      <w:sz w:val="20"/>
      <w:szCs w:val="20"/>
      <w:lang w:bidi="ar-SA"/>
    </w:rPr>
  </w:style>
  <w:style w:type="paragraph" w:customStyle="1" w:styleId="ConsNormal">
    <w:name w:val="ConsNormal"/>
    <w:qFormat/>
    <w:rsid w:val="005B031C"/>
    <w:pPr>
      <w:autoSpaceDE w:val="0"/>
      <w:autoSpaceDN w:val="0"/>
      <w:adjustRightInd w:val="0"/>
      <w:ind w:firstLine="720"/>
    </w:pPr>
    <w:rPr>
      <w:rFonts w:ascii="Arial" w:eastAsia="Times New Roman" w:hAnsi="Arial" w:cs="Arial"/>
      <w:sz w:val="20"/>
      <w:szCs w:val="20"/>
      <w:lang w:bidi="ar-SA"/>
    </w:rPr>
  </w:style>
  <w:style w:type="paragraph" w:customStyle="1" w:styleId="Preformat">
    <w:name w:val="Preformat"/>
    <w:qFormat/>
    <w:rsid w:val="005B031C"/>
    <w:pPr>
      <w:widowControl/>
      <w:snapToGrid w:val="0"/>
    </w:pPr>
    <w:rPr>
      <w:rFonts w:ascii="Courier New" w:eastAsia="Times New Roman" w:hAnsi="Courier New" w:cs="Times New Roman"/>
      <w:sz w:val="20"/>
      <w:szCs w:val="20"/>
      <w:lang w:bidi="ar-SA"/>
    </w:rPr>
  </w:style>
  <w:style w:type="paragraph" w:customStyle="1" w:styleId="ConsPlusNonformat">
    <w:name w:val="ConsPlusNonformat"/>
    <w:qFormat/>
    <w:rsid w:val="005B031C"/>
    <w:pPr>
      <w:autoSpaceDE w:val="0"/>
      <w:autoSpaceDN w:val="0"/>
      <w:adjustRightInd w:val="0"/>
      <w:ind w:hanging="357"/>
      <w:jc w:val="both"/>
    </w:pPr>
    <w:rPr>
      <w:rFonts w:ascii="Courier New" w:eastAsia="Calibri" w:hAnsi="Courier New" w:cs="Courier New"/>
      <w:lang w:bidi="ar-SA"/>
    </w:rPr>
  </w:style>
  <w:style w:type="paragraph" w:customStyle="1" w:styleId="1e">
    <w:name w:val="Абзац списка1"/>
    <w:basedOn w:val="a0"/>
    <w:qFormat/>
    <w:rsid w:val="005B031C"/>
    <w:pPr>
      <w:widowControl/>
      <w:spacing w:after="200" w:line="276" w:lineRule="auto"/>
      <w:ind w:left="720"/>
    </w:pPr>
    <w:rPr>
      <w:rFonts w:ascii="Times New Roman" w:eastAsia="Times New Roman" w:hAnsi="Times New Roman" w:cs="Times New Roman"/>
      <w:color w:val="auto"/>
      <w:kern w:val="2"/>
      <w:lang w:eastAsia="en-US" w:bidi="ar-SA"/>
    </w:rPr>
  </w:style>
  <w:style w:type="paragraph" w:customStyle="1" w:styleId="ConsPlusTitle">
    <w:name w:val="ConsPlusTitle"/>
    <w:qFormat/>
    <w:rsid w:val="005B031C"/>
    <w:pPr>
      <w:autoSpaceDE w:val="0"/>
      <w:autoSpaceDN w:val="0"/>
      <w:adjustRightInd w:val="0"/>
    </w:pPr>
    <w:rPr>
      <w:rFonts w:ascii="Arial" w:eastAsia="Times New Roman" w:hAnsi="Arial" w:cs="Arial"/>
      <w:b/>
      <w:bCs/>
      <w:sz w:val="20"/>
      <w:szCs w:val="20"/>
      <w:lang w:bidi="ar-SA"/>
    </w:rPr>
  </w:style>
  <w:style w:type="paragraph" w:customStyle="1" w:styleId="xl24">
    <w:name w:val="xl24"/>
    <w:basedOn w:val="a0"/>
    <w:qFormat/>
    <w:rsid w:val="005B031C"/>
    <w:pPr>
      <w:widowControl/>
      <w:pBdr>
        <w:right w:val="single" w:sz="4" w:space="0" w:color="000000"/>
      </w:pBdr>
      <w:suppressAutoHyphens/>
      <w:spacing w:before="100" w:after="100"/>
      <w:jc w:val="center"/>
    </w:pPr>
    <w:rPr>
      <w:rFonts w:ascii="Times New Roman" w:hAnsi="Times New Roman" w:cs="Times New Roman"/>
      <w:color w:val="auto"/>
      <w:szCs w:val="20"/>
      <w:lang w:eastAsia="ar-SA" w:bidi="ar-SA"/>
    </w:rPr>
  </w:style>
  <w:style w:type="paragraph" w:customStyle="1" w:styleId="310">
    <w:name w:val="Основной текст с отступом 31"/>
    <w:basedOn w:val="a0"/>
    <w:qFormat/>
    <w:rsid w:val="005B031C"/>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322">
    <w:name w:val="Основной текст 32"/>
    <w:basedOn w:val="a0"/>
    <w:qFormat/>
    <w:rsid w:val="005B031C"/>
    <w:pPr>
      <w:widowControl/>
      <w:suppressAutoHyphens/>
    </w:pPr>
    <w:rPr>
      <w:rFonts w:ascii="Arial" w:eastAsia="Times New Roman" w:hAnsi="Arial" w:cs="Arial"/>
      <w:b/>
      <w:bCs/>
      <w:lang w:eastAsia="ar-SA" w:bidi="ar-SA"/>
    </w:rPr>
  </w:style>
  <w:style w:type="paragraph" w:customStyle="1" w:styleId="style22">
    <w:name w:val="style22"/>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4">
    <w:name w:val="А_текст"/>
    <w:link w:val="aff5"/>
    <w:autoRedefine/>
    <w:qFormat/>
    <w:rsid w:val="005B031C"/>
    <w:pPr>
      <w:widowControl/>
      <w:spacing w:line="360" w:lineRule="auto"/>
      <w:ind w:firstLine="851"/>
      <w:jc w:val="both"/>
    </w:pPr>
    <w:rPr>
      <w:rFonts w:ascii="Times New Roman" w:eastAsia="Times New Roman" w:hAnsi="Times New Roman" w:cs="Times New Roman"/>
      <w:lang w:eastAsia="en-US" w:bidi="ar-SA"/>
    </w:rPr>
  </w:style>
  <w:style w:type="character" w:customStyle="1" w:styleId="aff5">
    <w:name w:val="А_текст Знак"/>
    <w:basedOn w:val="a1"/>
    <w:link w:val="aff4"/>
    <w:locked/>
    <w:rsid w:val="005B031C"/>
    <w:rPr>
      <w:rFonts w:ascii="Times New Roman" w:eastAsia="Times New Roman" w:hAnsi="Times New Roman" w:cs="Times New Roman"/>
      <w:lang w:eastAsia="en-US" w:bidi="ar-SA"/>
    </w:rPr>
  </w:style>
  <w:style w:type="paragraph" w:customStyle="1" w:styleId="211">
    <w:name w:val="Основной текст с отступом 21"/>
    <w:basedOn w:val="a0"/>
    <w:qFormat/>
    <w:rsid w:val="005B031C"/>
    <w:pPr>
      <w:widowControl/>
      <w:suppressAutoHyphens/>
      <w:spacing w:after="120" w:line="480" w:lineRule="auto"/>
      <w:ind w:left="283"/>
    </w:pPr>
    <w:rPr>
      <w:rFonts w:ascii="Times New Roman" w:eastAsia="Times New Roman" w:hAnsi="Times New Roman" w:cs="Times New Roman"/>
      <w:color w:val="auto"/>
      <w:lang w:eastAsia="ar-SA" w:bidi="ar-SA"/>
    </w:rPr>
  </w:style>
  <w:style w:type="paragraph" w:customStyle="1" w:styleId="aff6">
    <w:name w:val="БДО Основной текст"/>
    <w:basedOn w:val="afe"/>
    <w:qFormat/>
    <w:rsid w:val="005B031C"/>
    <w:pPr>
      <w:widowControl/>
      <w:suppressAutoHyphens/>
      <w:snapToGrid/>
      <w:spacing w:after="120"/>
      <w:jc w:val="both"/>
    </w:pPr>
    <w:rPr>
      <w:rFonts w:ascii="Garamond" w:hAnsi="Garamond"/>
      <w:b w:val="0"/>
      <w:kern w:val="2"/>
      <w:sz w:val="24"/>
      <w:szCs w:val="24"/>
      <w:lang w:eastAsia="ar-SA"/>
    </w:rPr>
  </w:style>
  <w:style w:type="paragraph" w:customStyle="1" w:styleId="45">
    <w:name w:val="Стиль4 Знак"/>
    <w:basedOn w:val="aff7"/>
    <w:link w:val="46"/>
    <w:qFormat/>
    <w:rsid w:val="005B031C"/>
    <w:pPr>
      <w:spacing w:after="0" w:line="240" w:lineRule="auto"/>
      <w:ind w:left="0" w:firstLine="708"/>
      <w:jc w:val="both"/>
    </w:pPr>
    <w:rPr>
      <w:rFonts w:eastAsia="Times New Roman"/>
      <w:kern w:val="0"/>
    </w:rPr>
  </w:style>
  <w:style w:type="paragraph" w:styleId="aff7">
    <w:name w:val="Body Text Indent"/>
    <w:basedOn w:val="a0"/>
    <w:link w:val="aff8"/>
    <w:unhideWhenUsed/>
    <w:rsid w:val="005B031C"/>
    <w:pPr>
      <w:widowControl/>
      <w:spacing w:after="120" w:line="276" w:lineRule="auto"/>
      <w:ind w:left="283"/>
    </w:pPr>
    <w:rPr>
      <w:rFonts w:ascii="Times New Roman" w:eastAsia="Calibri" w:hAnsi="Times New Roman" w:cs="Times New Roman"/>
      <w:color w:val="auto"/>
      <w:kern w:val="2"/>
      <w:lang w:eastAsia="en-US" w:bidi="ar-SA"/>
    </w:rPr>
  </w:style>
  <w:style w:type="character" w:customStyle="1" w:styleId="aff8">
    <w:name w:val="Основной текст с отступом Знак"/>
    <w:basedOn w:val="a1"/>
    <w:link w:val="aff7"/>
    <w:rsid w:val="005B031C"/>
    <w:rPr>
      <w:rFonts w:ascii="Times New Roman" w:eastAsia="Calibri" w:hAnsi="Times New Roman" w:cs="Times New Roman"/>
      <w:kern w:val="2"/>
      <w:lang w:eastAsia="en-US" w:bidi="ar-SA"/>
    </w:rPr>
  </w:style>
  <w:style w:type="character" w:customStyle="1" w:styleId="46">
    <w:name w:val="Стиль4 Знак Знак"/>
    <w:basedOn w:val="a1"/>
    <w:link w:val="45"/>
    <w:locked/>
    <w:rsid w:val="005B031C"/>
    <w:rPr>
      <w:rFonts w:ascii="Times New Roman" w:eastAsia="Times New Roman" w:hAnsi="Times New Roman" w:cs="Times New Roman"/>
      <w:lang w:eastAsia="en-US" w:bidi="ar-SA"/>
    </w:rPr>
  </w:style>
  <w:style w:type="paragraph" w:customStyle="1" w:styleId="101">
    <w:name w:val="Стиль 10 пт По центру"/>
    <w:basedOn w:val="a0"/>
    <w:qFormat/>
    <w:rsid w:val="005B031C"/>
    <w:pPr>
      <w:widowControl/>
      <w:jc w:val="center"/>
    </w:pPr>
    <w:rPr>
      <w:rFonts w:ascii="Times New Roman" w:eastAsia="Calibri" w:hAnsi="Times New Roman" w:cs="Times New Roman"/>
      <w:color w:val="auto"/>
      <w:sz w:val="20"/>
      <w:szCs w:val="20"/>
      <w:lang w:eastAsia="en-US" w:bidi="ar-SA"/>
    </w:rPr>
  </w:style>
  <w:style w:type="paragraph" w:customStyle="1" w:styleId="aff9">
    <w:name w:val="Основной"/>
    <w:basedOn w:val="a0"/>
    <w:link w:val="affa"/>
    <w:qFormat/>
    <w:rsid w:val="005B031C"/>
    <w:pPr>
      <w:widowControl/>
      <w:spacing w:line="360" w:lineRule="auto"/>
      <w:ind w:firstLine="720"/>
      <w:jc w:val="both"/>
    </w:pPr>
    <w:rPr>
      <w:rFonts w:ascii="Times New Roman" w:eastAsia="Times New Roman" w:hAnsi="Times New Roman" w:cs="Times New Roman"/>
      <w:color w:val="auto"/>
      <w:sz w:val="28"/>
      <w:szCs w:val="28"/>
      <w:lang w:eastAsia="en-US" w:bidi="ar-SA"/>
    </w:rPr>
  </w:style>
  <w:style w:type="character" w:customStyle="1" w:styleId="affa">
    <w:name w:val="Основной Знак"/>
    <w:link w:val="aff9"/>
    <w:locked/>
    <w:rsid w:val="005B031C"/>
    <w:rPr>
      <w:rFonts w:ascii="Times New Roman" w:eastAsia="Times New Roman" w:hAnsi="Times New Roman" w:cs="Times New Roman"/>
      <w:sz w:val="28"/>
      <w:szCs w:val="28"/>
      <w:lang w:eastAsia="en-US" w:bidi="ar-SA"/>
    </w:rPr>
  </w:style>
  <w:style w:type="paragraph" w:customStyle="1" w:styleId="font5">
    <w:name w:val="font5"/>
    <w:basedOn w:val="a0"/>
    <w:qFormat/>
    <w:rsid w:val="005B031C"/>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font6">
    <w:name w:val="font6"/>
    <w:basedOn w:val="a0"/>
    <w:qFormat/>
    <w:rsid w:val="005B031C"/>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font7">
    <w:name w:val="font7"/>
    <w:basedOn w:val="a0"/>
    <w:qFormat/>
    <w:rsid w:val="005B031C"/>
    <w:pPr>
      <w:widowControl/>
      <w:spacing w:before="100" w:beforeAutospacing="1" w:after="100" w:afterAutospacing="1"/>
    </w:pPr>
    <w:rPr>
      <w:rFonts w:ascii="Times New Roman" w:eastAsia="Times New Roman" w:hAnsi="Times New Roman" w:cs="Times New Roman"/>
      <w:i/>
      <w:iCs/>
      <w:color w:val="auto"/>
      <w:sz w:val="20"/>
      <w:szCs w:val="20"/>
      <w:lang w:bidi="ar-SA"/>
    </w:rPr>
  </w:style>
  <w:style w:type="paragraph" w:customStyle="1" w:styleId="font8">
    <w:name w:val="font8"/>
    <w:basedOn w:val="a0"/>
    <w:qFormat/>
    <w:rsid w:val="005B031C"/>
    <w:pPr>
      <w:widowControl/>
      <w:spacing w:before="100" w:beforeAutospacing="1" w:after="100" w:afterAutospacing="1"/>
    </w:pPr>
    <w:rPr>
      <w:rFonts w:ascii="Times New Roman" w:eastAsia="Times New Roman" w:hAnsi="Times New Roman" w:cs="Times New Roman"/>
      <w:color w:val="FF0000"/>
      <w:sz w:val="20"/>
      <w:szCs w:val="20"/>
      <w:lang w:bidi="ar-SA"/>
    </w:rPr>
  </w:style>
  <w:style w:type="paragraph" w:customStyle="1" w:styleId="font9">
    <w:name w:val="font9"/>
    <w:basedOn w:val="a0"/>
    <w:qFormat/>
    <w:rsid w:val="005B031C"/>
    <w:pPr>
      <w:widowControl/>
      <w:spacing w:before="100" w:beforeAutospacing="1" w:after="100" w:afterAutospacing="1"/>
    </w:pPr>
    <w:rPr>
      <w:rFonts w:ascii="Times New Roman" w:eastAsia="Times New Roman" w:hAnsi="Times New Roman" w:cs="Times New Roman"/>
      <w:color w:val="FF0000"/>
      <w:sz w:val="20"/>
      <w:szCs w:val="20"/>
      <w:lang w:bidi="ar-SA"/>
    </w:rPr>
  </w:style>
  <w:style w:type="paragraph" w:customStyle="1" w:styleId="font10">
    <w:name w:val="font10"/>
    <w:basedOn w:val="a0"/>
    <w:qFormat/>
    <w:rsid w:val="005B031C"/>
    <w:pPr>
      <w:widowControl/>
      <w:spacing w:before="100" w:beforeAutospacing="1" w:after="100" w:afterAutospacing="1"/>
    </w:pPr>
    <w:rPr>
      <w:rFonts w:ascii="Tahoma" w:eastAsia="Times New Roman" w:hAnsi="Tahoma" w:cs="Tahoma"/>
      <w:b/>
      <w:bCs/>
      <w:sz w:val="16"/>
      <w:szCs w:val="16"/>
      <w:lang w:bidi="ar-SA"/>
    </w:rPr>
  </w:style>
  <w:style w:type="paragraph" w:customStyle="1" w:styleId="font11">
    <w:name w:val="font11"/>
    <w:basedOn w:val="a0"/>
    <w:qFormat/>
    <w:rsid w:val="005B031C"/>
    <w:pPr>
      <w:widowControl/>
      <w:spacing w:before="100" w:beforeAutospacing="1" w:after="100" w:afterAutospacing="1"/>
    </w:pPr>
    <w:rPr>
      <w:rFonts w:ascii="Tahoma" w:eastAsia="Times New Roman" w:hAnsi="Tahoma" w:cs="Tahoma"/>
      <w:sz w:val="16"/>
      <w:szCs w:val="16"/>
      <w:lang w:bidi="ar-SA"/>
    </w:rPr>
  </w:style>
  <w:style w:type="paragraph" w:customStyle="1" w:styleId="xl82">
    <w:name w:val="xl82"/>
    <w:basedOn w:val="a0"/>
    <w:qFormat/>
    <w:rsid w:val="005B031C"/>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3">
    <w:name w:val="xl83"/>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4">
    <w:name w:val="xl84"/>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5">
    <w:name w:val="xl85"/>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6">
    <w:name w:val="xl86"/>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8">
    <w:name w:val="xl88"/>
    <w:basedOn w:val="a0"/>
    <w:qFormat/>
    <w:rsid w:val="005B031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89">
    <w:name w:val="xl89"/>
    <w:basedOn w:val="a0"/>
    <w:qFormat/>
    <w:rsid w:val="005B031C"/>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90">
    <w:name w:val="xl90"/>
    <w:basedOn w:val="a0"/>
    <w:qFormat/>
    <w:rsid w:val="005B031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1">
    <w:name w:val="xl91"/>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20"/>
      <w:szCs w:val="20"/>
      <w:lang w:bidi="ar-SA"/>
    </w:rPr>
  </w:style>
  <w:style w:type="paragraph" w:customStyle="1" w:styleId="xl92">
    <w:name w:val="xl92"/>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0"/>
      <w:szCs w:val="20"/>
      <w:lang w:bidi="ar-SA"/>
    </w:rPr>
  </w:style>
  <w:style w:type="paragraph" w:customStyle="1" w:styleId="xl93">
    <w:name w:val="xl93"/>
    <w:basedOn w:val="a0"/>
    <w:qFormat/>
    <w:rsid w:val="005B031C"/>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4">
    <w:name w:val="xl94"/>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95">
    <w:name w:val="xl95"/>
    <w:basedOn w:val="a0"/>
    <w:qFormat/>
    <w:rsid w:val="005B031C"/>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6">
    <w:name w:val="xl96"/>
    <w:basedOn w:val="a0"/>
    <w:qFormat/>
    <w:rsid w:val="005B031C"/>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7">
    <w:name w:val="xl97"/>
    <w:basedOn w:val="a0"/>
    <w:qFormat/>
    <w:rsid w:val="005B031C"/>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8">
    <w:name w:val="xl98"/>
    <w:basedOn w:val="a0"/>
    <w:qFormat/>
    <w:rsid w:val="005B031C"/>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9">
    <w:name w:val="xl99"/>
    <w:basedOn w:val="a0"/>
    <w:qFormat/>
    <w:rsid w:val="005B031C"/>
    <w:pPr>
      <w:widowControl/>
      <w:pBdr>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0">
    <w:name w:val="xl100"/>
    <w:basedOn w:val="a0"/>
    <w:qFormat/>
    <w:rsid w:val="005B031C"/>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1">
    <w:name w:val="xl101"/>
    <w:basedOn w:val="a0"/>
    <w:qFormat/>
    <w:rsid w:val="005B031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2">
    <w:name w:val="xl102"/>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103">
    <w:name w:val="xl103"/>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style4">
    <w:name w:val="style4"/>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8">
    <w:name w:val="Основной текст3"/>
    <w:basedOn w:val="a0"/>
    <w:link w:val="affb"/>
    <w:qFormat/>
    <w:rsid w:val="005B031C"/>
    <w:pPr>
      <w:shd w:val="clear" w:color="auto" w:fill="FFFFFF"/>
      <w:spacing w:line="263" w:lineRule="exact"/>
      <w:jc w:val="center"/>
    </w:pPr>
    <w:rPr>
      <w:rFonts w:ascii="Times New Roman" w:eastAsia="Times New Roman" w:hAnsi="Times New Roman" w:cs="Times New Roman"/>
      <w:color w:val="auto"/>
      <w:spacing w:val="4"/>
      <w:sz w:val="22"/>
      <w:szCs w:val="22"/>
      <w:lang w:eastAsia="en-US" w:bidi="ar-SA"/>
    </w:rPr>
  </w:style>
  <w:style w:type="character" w:customStyle="1" w:styleId="affb">
    <w:name w:val="Основной текст_"/>
    <w:basedOn w:val="a1"/>
    <w:link w:val="38"/>
    <w:locked/>
    <w:rsid w:val="005B031C"/>
    <w:rPr>
      <w:rFonts w:ascii="Times New Roman" w:eastAsia="Times New Roman" w:hAnsi="Times New Roman" w:cs="Times New Roman"/>
      <w:spacing w:val="4"/>
      <w:sz w:val="22"/>
      <w:szCs w:val="22"/>
      <w:shd w:val="clear" w:color="auto" w:fill="FFFFFF"/>
      <w:lang w:eastAsia="en-US" w:bidi="ar-SA"/>
    </w:rPr>
  </w:style>
  <w:style w:type="character" w:customStyle="1" w:styleId="1f">
    <w:name w:val="Заголовок №1_"/>
    <w:basedOn w:val="a1"/>
    <w:locked/>
    <w:rsid w:val="005B031C"/>
    <w:rPr>
      <w:rFonts w:ascii="Tahoma" w:eastAsia="Tahoma" w:hAnsi="Tahoma" w:cs="Tahoma"/>
      <w:b/>
      <w:bCs/>
      <w:spacing w:val="52"/>
      <w:sz w:val="28"/>
      <w:szCs w:val="28"/>
      <w:shd w:val="clear" w:color="auto" w:fill="FFFFFF"/>
    </w:rPr>
  </w:style>
  <w:style w:type="paragraph" w:customStyle="1" w:styleId="47">
    <w:name w:val="Заголовок №4"/>
    <w:basedOn w:val="a0"/>
    <w:link w:val="48"/>
    <w:qFormat/>
    <w:rsid w:val="005B031C"/>
    <w:pPr>
      <w:shd w:val="clear" w:color="auto" w:fill="FFFFFF"/>
      <w:spacing w:line="263" w:lineRule="exact"/>
      <w:jc w:val="both"/>
      <w:outlineLvl w:val="3"/>
    </w:pPr>
    <w:rPr>
      <w:rFonts w:ascii="Times New Roman" w:eastAsia="Times New Roman" w:hAnsi="Times New Roman" w:cs="Times New Roman"/>
      <w:color w:val="auto"/>
      <w:spacing w:val="9"/>
      <w:sz w:val="22"/>
      <w:szCs w:val="22"/>
      <w:lang w:eastAsia="en-US" w:bidi="ar-SA"/>
    </w:rPr>
  </w:style>
  <w:style w:type="character" w:customStyle="1" w:styleId="48">
    <w:name w:val="Заголовок №4_"/>
    <w:basedOn w:val="a1"/>
    <w:link w:val="47"/>
    <w:locked/>
    <w:rsid w:val="005B031C"/>
    <w:rPr>
      <w:rFonts w:ascii="Times New Roman" w:eastAsia="Times New Roman" w:hAnsi="Times New Roman" w:cs="Times New Roman"/>
      <w:spacing w:val="9"/>
      <w:sz w:val="22"/>
      <w:szCs w:val="22"/>
      <w:shd w:val="clear" w:color="auto" w:fill="FFFFFF"/>
      <w:lang w:eastAsia="en-US" w:bidi="ar-SA"/>
    </w:rPr>
  </w:style>
  <w:style w:type="paragraph" w:customStyle="1" w:styleId="Default">
    <w:name w:val="Default"/>
    <w:qFormat/>
    <w:rsid w:val="005B031C"/>
    <w:pPr>
      <w:autoSpaceDE w:val="0"/>
      <w:autoSpaceDN w:val="0"/>
      <w:adjustRightInd w:val="0"/>
    </w:pPr>
    <w:rPr>
      <w:rFonts w:ascii="Times" w:eastAsia="Times New Roman" w:hAnsi="Times" w:cs="Times"/>
      <w:color w:val="000000"/>
      <w:lang w:bidi="ar-SA"/>
    </w:rPr>
  </w:style>
  <w:style w:type="paragraph" w:customStyle="1" w:styleId="bodytext">
    <w:name w:val="bodytext"/>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harCharCharChar">
    <w:name w:val="Знак Знак Char Char Знак Знак Char Char"/>
    <w:basedOn w:val="a0"/>
    <w:qFormat/>
    <w:rsid w:val="005B031C"/>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font12">
    <w:name w:val="font12"/>
    <w:basedOn w:val="a0"/>
    <w:qFormat/>
    <w:rsid w:val="005B031C"/>
    <w:pPr>
      <w:widowControl/>
      <w:spacing w:before="100" w:beforeAutospacing="1" w:after="100" w:afterAutospacing="1"/>
    </w:pPr>
    <w:rPr>
      <w:rFonts w:ascii="Tahoma" w:eastAsia="Times New Roman" w:hAnsi="Tahoma" w:cs="Tahoma"/>
      <w:b/>
      <w:bCs/>
      <w:sz w:val="16"/>
      <w:szCs w:val="16"/>
      <w:lang w:bidi="ar-SA"/>
    </w:rPr>
  </w:style>
  <w:style w:type="paragraph" w:customStyle="1" w:styleId="xl104">
    <w:name w:val="xl104"/>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CC"/>
      <w:sz w:val="20"/>
      <w:szCs w:val="20"/>
      <w:lang w:bidi="ar-SA"/>
    </w:rPr>
  </w:style>
  <w:style w:type="paragraph" w:customStyle="1" w:styleId="xl105">
    <w:name w:val="xl105"/>
    <w:basedOn w:val="a0"/>
    <w:qFormat/>
    <w:rsid w:val="005B031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6">
    <w:name w:val="xl106"/>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FF0000"/>
      <w:sz w:val="20"/>
      <w:szCs w:val="20"/>
      <w:lang w:bidi="ar-SA"/>
    </w:rPr>
  </w:style>
  <w:style w:type="paragraph" w:customStyle="1" w:styleId="xl107">
    <w:name w:val="xl107"/>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08">
    <w:name w:val="xl108"/>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09">
    <w:name w:val="xl109"/>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0">
    <w:name w:val="xl110"/>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1">
    <w:name w:val="xl111"/>
    <w:basedOn w:val="a0"/>
    <w:qFormat/>
    <w:rsid w:val="005B031C"/>
    <w:pPr>
      <w:widowControl/>
      <w:shd w:val="clear" w:color="auto" w:fill="99FFCC"/>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2">
    <w:name w:val="xl112"/>
    <w:basedOn w:val="a0"/>
    <w:qFormat/>
    <w:rsid w:val="005B031C"/>
    <w:pPr>
      <w:widowControl/>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jc w:val="center"/>
    </w:pPr>
    <w:rPr>
      <w:rFonts w:ascii="Times New Roman" w:eastAsia="Times New Roman" w:hAnsi="Times New Roman" w:cs="Times New Roman"/>
      <w:i/>
      <w:iCs/>
      <w:color w:val="0000CC"/>
      <w:sz w:val="20"/>
      <w:szCs w:val="20"/>
      <w:lang w:bidi="ar-SA"/>
    </w:rPr>
  </w:style>
  <w:style w:type="paragraph" w:customStyle="1" w:styleId="xl113">
    <w:name w:val="xl113"/>
    <w:basedOn w:val="a0"/>
    <w:qFormat/>
    <w:rsid w:val="005B031C"/>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4">
    <w:name w:val="xl114"/>
    <w:basedOn w:val="a0"/>
    <w:qFormat/>
    <w:rsid w:val="005B031C"/>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5">
    <w:name w:val="xl115"/>
    <w:basedOn w:val="a0"/>
    <w:qFormat/>
    <w:rsid w:val="005B031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6">
    <w:name w:val="xl116"/>
    <w:basedOn w:val="a0"/>
    <w:qFormat/>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17">
    <w:name w:val="xl117"/>
    <w:basedOn w:val="a0"/>
    <w:qFormat/>
    <w:rsid w:val="005B031C"/>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8">
    <w:name w:val="xl118"/>
    <w:basedOn w:val="a0"/>
    <w:qFormat/>
    <w:rsid w:val="005B031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19">
    <w:name w:val="xl119"/>
    <w:basedOn w:val="a0"/>
    <w:qFormat/>
    <w:rsid w:val="005B031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0">
    <w:name w:val="xl120"/>
    <w:basedOn w:val="a0"/>
    <w:qFormat/>
    <w:rsid w:val="005B031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i/>
      <w:iCs/>
      <w:color w:val="0000CC"/>
      <w:sz w:val="20"/>
      <w:szCs w:val="20"/>
      <w:lang w:bidi="ar-SA"/>
    </w:rPr>
  </w:style>
  <w:style w:type="paragraph" w:customStyle="1" w:styleId="xl121">
    <w:name w:val="xl121"/>
    <w:basedOn w:val="a0"/>
    <w:qFormat/>
    <w:rsid w:val="005B031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i/>
      <w:iCs/>
      <w:color w:val="0000CC"/>
      <w:sz w:val="20"/>
      <w:szCs w:val="20"/>
      <w:lang w:bidi="ar-SA"/>
    </w:rPr>
  </w:style>
  <w:style w:type="paragraph" w:customStyle="1" w:styleId="xl122">
    <w:name w:val="xl122"/>
    <w:basedOn w:val="a0"/>
    <w:qFormat/>
    <w:rsid w:val="005B031C"/>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3">
    <w:name w:val="xl123"/>
    <w:basedOn w:val="a0"/>
    <w:qFormat/>
    <w:rsid w:val="005B031C"/>
    <w:pPr>
      <w:widowControl/>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4">
    <w:name w:val="xl124"/>
    <w:basedOn w:val="a0"/>
    <w:qFormat/>
    <w:rsid w:val="005B031C"/>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25">
    <w:name w:val="xl125"/>
    <w:basedOn w:val="a0"/>
    <w:qFormat/>
    <w:rsid w:val="005B031C"/>
    <w:pPr>
      <w:widowControl/>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affc">
    <w:name w:val="Знак"/>
    <w:basedOn w:val="a0"/>
    <w:qFormat/>
    <w:rsid w:val="005B031C"/>
    <w:pPr>
      <w:widowControl/>
      <w:spacing w:before="100" w:beforeAutospacing="1" w:after="100" w:afterAutospacing="1"/>
      <w:ind w:firstLine="851"/>
      <w:jc w:val="both"/>
    </w:pPr>
    <w:rPr>
      <w:rFonts w:ascii="Tahoma" w:eastAsia="Times New Roman" w:hAnsi="Tahoma" w:cs="Times New Roman"/>
      <w:bCs/>
      <w:color w:val="auto"/>
      <w:sz w:val="20"/>
      <w:szCs w:val="20"/>
      <w:lang w:val="en-US" w:eastAsia="en-US" w:bidi="ar-SA"/>
    </w:rPr>
  </w:style>
  <w:style w:type="paragraph" w:customStyle="1" w:styleId="affd">
    <w:name w:val="Текстовка"/>
    <w:qFormat/>
    <w:rsid w:val="005B031C"/>
    <w:pPr>
      <w:widowControl/>
      <w:suppressAutoHyphens/>
      <w:ind w:firstLine="851"/>
      <w:jc w:val="both"/>
    </w:pPr>
    <w:rPr>
      <w:rFonts w:ascii="Times New Roman" w:eastAsia="Arial" w:hAnsi="Times New Roman" w:cs="Times New Roman"/>
      <w:kern w:val="2"/>
      <w:sz w:val="28"/>
      <w:szCs w:val="20"/>
      <w:lang w:eastAsia="ar-SA" w:bidi="ar-SA"/>
    </w:rPr>
  </w:style>
  <w:style w:type="paragraph" w:customStyle="1" w:styleId="affe">
    <w:name w:val="Абзац"/>
    <w:basedOn w:val="a0"/>
    <w:qFormat/>
    <w:rsid w:val="005B031C"/>
    <w:pPr>
      <w:widowControl/>
      <w:suppressAutoHyphens/>
      <w:spacing w:line="360" w:lineRule="auto"/>
      <w:ind w:firstLine="720"/>
      <w:jc w:val="both"/>
    </w:pPr>
    <w:rPr>
      <w:rFonts w:ascii="Times New Roman" w:eastAsia="Times New Roman" w:hAnsi="Times New Roman" w:cs="Times New Roman"/>
      <w:color w:val="auto"/>
      <w:sz w:val="26"/>
      <w:szCs w:val="20"/>
      <w:lang w:eastAsia="ar-SA" w:bidi="ar-SA"/>
    </w:rPr>
  </w:style>
  <w:style w:type="paragraph" w:customStyle="1" w:styleId="2a">
    <w:name w:val="Обычный2"/>
    <w:qFormat/>
    <w:rsid w:val="005B031C"/>
    <w:pPr>
      <w:widowControl/>
      <w:snapToGrid w:val="0"/>
      <w:spacing w:line="300" w:lineRule="auto"/>
      <w:ind w:left="1000"/>
      <w:jc w:val="right"/>
    </w:pPr>
    <w:rPr>
      <w:rFonts w:ascii="Times New Roman" w:eastAsia="Times New Roman" w:hAnsi="Times New Roman" w:cs="Times New Roman"/>
      <w:szCs w:val="20"/>
      <w:lang w:bidi="ar-SA"/>
    </w:rPr>
  </w:style>
  <w:style w:type="paragraph" w:customStyle="1" w:styleId="info">
    <w:name w:val="info"/>
    <w:basedOn w:val="a0"/>
    <w:qFormat/>
    <w:rsid w:val="005B031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2">
    <w:name w:val="Основной текст 21"/>
    <w:basedOn w:val="a0"/>
    <w:qFormat/>
    <w:rsid w:val="005B031C"/>
    <w:pPr>
      <w:suppressAutoHyphens/>
    </w:pPr>
    <w:rPr>
      <w:rFonts w:ascii="Arial" w:eastAsia="Lucida Sans Unicode" w:hAnsi="Arial" w:cs="Times New Roman"/>
      <w:b/>
      <w:bCs/>
      <w:color w:val="auto"/>
      <w:kern w:val="2"/>
      <w:sz w:val="28"/>
      <w:lang w:eastAsia="ar-SA" w:bidi="ar-SA"/>
    </w:rPr>
  </w:style>
  <w:style w:type="paragraph" w:customStyle="1" w:styleId="49">
    <w:name w:val="Красная строка4"/>
    <w:basedOn w:val="afe"/>
    <w:qFormat/>
    <w:rsid w:val="005B031C"/>
    <w:pPr>
      <w:widowControl/>
      <w:suppressAutoHyphens/>
      <w:snapToGrid/>
      <w:spacing w:after="120"/>
      <w:ind w:firstLine="210"/>
      <w:jc w:val="left"/>
    </w:pPr>
    <w:rPr>
      <w:b w:val="0"/>
      <w:sz w:val="24"/>
      <w:szCs w:val="24"/>
      <w:lang w:eastAsia="ar-SA"/>
    </w:rPr>
  </w:style>
  <w:style w:type="character" w:customStyle="1" w:styleId="114">
    <w:name w:val="Заголовок 1 Знак1"/>
    <w:aliases w:val="Т3 Знак1"/>
    <w:basedOn w:val="a1"/>
    <w:rsid w:val="005B031C"/>
    <w:rPr>
      <w:rFonts w:asciiTheme="majorHAnsi" w:eastAsiaTheme="majorEastAsia" w:hAnsiTheme="majorHAnsi" w:cstheme="majorBidi"/>
      <w:b/>
      <w:bCs/>
      <w:color w:val="365F91" w:themeColor="accent1" w:themeShade="BF"/>
      <w:kern w:val="2"/>
      <w:sz w:val="28"/>
      <w:szCs w:val="28"/>
      <w:lang w:eastAsia="en-US"/>
    </w:rPr>
  </w:style>
  <w:style w:type="paragraph" w:styleId="HTML">
    <w:name w:val="HTML Preformatted"/>
    <w:basedOn w:val="a0"/>
    <w:link w:val="HTML1"/>
    <w:uiPriority w:val="99"/>
    <w:semiHidden/>
    <w:unhideWhenUsed/>
    <w:rsid w:val="005B03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1"/>
    <w:link w:val="HTML"/>
    <w:uiPriority w:val="99"/>
    <w:semiHidden/>
    <w:rsid w:val="005B031C"/>
    <w:rPr>
      <w:rFonts w:ascii="Consolas" w:hAnsi="Consolas" w:cs="Consolas"/>
      <w:color w:val="000000"/>
      <w:sz w:val="20"/>
      <w:szCs w:val="20"/>
    </w:rPr>
  </w:style>
  <w:style w:type="character" w:customStyle="1" w:styleId="HTML1">
    <w:name w:val="Стандартный HTML Знак1"/>
    <w:basedOn w:val="a1"/>
    <w:link w:val="HTML"/>
    <w:uiPriority w:val="99"/>
    <w:semiHidden/>
    <w:locked/>
    <w:rsid w:val="005B031C"/>
    <w:rPr>
      <w:rFonts w:ascii="Courier New" w:eastAsia="Times New Roman" w:hAnsi="Courier New" w:cs="Courier New"/>
      <w:sz w:val="20"/>
      <w:szCs w:val="20"/>
      <w:lang w:bidi="ar-SA"/>
    </w:rPr>
  </w:style>
  <w:style w:type="character" w:customStyle="1" w:styleId="afff">
    <w:name w:val="Текст примечания Знак"/>
    <w:basedOn w:val="a1"/>
    <w:link w:val="afff0"/>
    <w:uiPriority w:val="99"/>
    <w:locked/>
    <w:rsid w:val="005B031C"/>
    <w:rPr>
      <w:kern w:val="2"/>
    </w:rPr>
  </w:style>
  <w:style w:type="paragraph" w:styleId="afff0">
    <w:name w:val="annotation text"/>
    <w:basedOn w:val="a0"/>
    <w:link w:val="afff"/>
    <w:uiPriority w:val="99"/>
    <w:unhideWhenUsed/>
    <w:rsid w:val="005B031C"/>
    <w:pPr>
      <w:widowControl/>
      <w:spacing w:after="200"/>
    </w:pPr>
    <w:rPr>
      <w:color w:val="auto"/>
      <w:kern w:val="2"/>
    </w:rPr>
  </w:style>
  <w:style w:type="character" w:customStyle="1" w:styleId="1f0">
    <w:name w:val="Текст примечания Знак1"/>
    <w:basedOn w:val="a1"/>
    <w:link w:val="afff0"/>
    <w:uiPriority w:val="99"/>
    <w:semiHidden/>
    <w:rsid w:val="005B031C"/>
    <w:rPr>
      <w:color w:val="000000"/>
      <w:sz w:val="20"/>
      <w:szCs w:val="20"/>
    </w:rPr>
  </w:style>
  <w:style w:type="character" w:customStyle="1" w:styleId="afff1">
    <w:name w:val="Красная строка Знак"/>
    <w:basedOn w:val="aff"/>
    <w:link w:val="afff2"/>
    <w:semiHidden/>
    <w:locked/>
    <w:rsid w:val="005B031C"/>
  </w:style>
  <w:style w:type="paragraph" w:styleId="afff2">
    <w:name w:val="Body Text First Indent"/>
    <w:basedOn w:val="afe"/>
    <w:link w:val="afff1"/>
    <w:semiHidden/>
    <w:unhideWhenUsed/>
    <w:rsid w:val="005B031C"/>
    <w:pPr>
      <w:widowControl/>
      <w:snapToGrid/>
      <w:spacing w:after="200" w:line="276" w:lineRule="auto"/>
      <w:ind w:firstLine="360"/>
      <w:jc w:val="left"/>
    </w:pPr>
  </w:style>
  <w:style w:type="character" w:customStyle="1" w:styleId="1f1">
    <w:name w:val="Красная строка Знак1"/>
    <w:basedOn w:val="aff"/>
    <w:link w:val="afff2"/>
    <w:uiPriority w:val="99"/>
    <w:semiHidden/>
    <w:rsid w:val="005B031C"/>
  </w:style>
  <w:style w:type="character" w:customStyle="1" w:styleId="2b">
    <w:name w:val="Основной текст 2 Знак"/>
    <w:basedOn w:val="a1"/>
    <w:link w:val="2c"/>
    <w:locked/>
    <w:rsid w:val="005B031C"/>
    <w:rPr>
      <w:rFonts w:ascii="Times New Roman" w:eastAsia="Times New Roman" w:hAnsi="Times New Roman" w:cs="Times New Roman"/>
    </w:rPr>
  </w:style>
  <w:style w:type="paragraph" w:styleId="2c">
    <w:name w:val="Body Text 2"/>
    <w:basedOn w:val="a0"/>
    <w:link w:val="2b"/>
    <w:unhideWhenUsed/>
    <w:rsid w:val="005B031C"/>
    <w:pPr>
      <w:widowControl/>
      <w:spacing w:after="120" w:line="480" w:lineRule="auto"/>
    </w:pPr>
    <w:rPr>
      <w:rFonts w:ascii="Times New Roman" w:eastAsia="Times New Roman" w:hAnsi="Times New Roman" w:cs="Times New Roman"/>
      <w:color w:val="auto"/>
    </w:rPr>
  </w:style>
  <w:style w:type="character" w:customStyle="1" w:styleId="213">
    <w:name w:val="Основной текст 2 Знак1"/>
    <w:basedOn w:val="a1"/>
    <w:link w:val="2c"/>
    <w:uiPriority w:val="99"/>
    <w:semiHidden/>
    <w:rsid w:val="005B031C"/>
    <w:rPr>
      <w:color w:val="000000"/>
    </w:rPr>
  </w:style>
  <w:style w:type="character" w:customStyle="1" w:styleId="2d">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1"/>
    <w:link w:val="2e"/>
    <w:locked/>
    <w:rsid w:val="005B031C"/>
    <w:rPr>
      <w:rFonts w:ascii="Times New Roman" w:eastAsia="Times New Roman" w:hAnsi="Times New Roman" w:cs="Times New Roman"/>
    </w:rPr>
  </w:style>
  <w:style w:type="paragraph" w:styleId="2e">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0"/>
    <w:link w:val="2d"/>
    <w:unhideWhenUsed/>
    <w:rsid w:val="005B031C"/>
    <w:pPr>
      <w:widowControl/>
      <w:spacing w:after="120" w:line="480" w:lineRule="auto"/>
      <w:ind w:left="283"/>
    </w:pPr>
    <w:rPr>
      <w:rFonts w:ascii="Times New Roman" w:eastAsia="Times New Roman" w:hAnsi="Times New Roman" w:cs="Times New Roman"/>
      <w:color w:val="auto"/>
    </w:rPr>
  </w:style>
  <w:style w:type="character" w:customStyle="1" w:styleId="214">
    <w:name w:val="Основной текст с отступом 2 Знак1"/>
    <w:basedOn w:val="a1"/>
    <w:link w:val="2e"/>
    <w:semiHidden/>
    <w:rsid w:val="005B031C"/>
    <w:rPr>
      <w:color w:val="000000"/>
    </w:rPr>
  </w:style>
  <w:style w:type="character" w:customStyle="1" w:styleId="39">
    <w:name w:val="Основной текст с отступом 3 Знак"/>
    <w:basedOn w:val="a1"/>
    <w:link w:val="3a"/>
    <w:semiHidden/>
    <w:locked/>
    <w:rsid w:val="005B031C"/>
    <w:rPr>
      <w:kern w:val="2"/>
      <w:sz w:val="16"/>
      <w:szCs w:val="16"/>
    </w:rPr>
  </w:style>
  <w:style w:type="paragraph" w:styleId="3a">
    <w:name w:val="Body Text Indent 3"/>
    <w:basedOn w:val="a0"/>
    <w:link w:val="39"/>
    <w:semiHidden/>
    <w:unhideWhenUsed/>
    <w:rsid w:val="005B031C"/>
    <w:pPr>
      <w:widowControl/>
      <w:spacing w:after="120" w:line="276" w:lineRule="auto"/>
      <w:ind w:left="283"/>
    </w:pPr>
    <w:rPr>
      <w:color w:val="auto"/>
      <w:kern w:val="2"/>
      <w:sz w:val="16"/>
      <w:szCs w:val="16"/>
    </w:rPr>
  </w:style>
  <w:style w:type="character" w:customStyle="1" w:styleId="311">
    <w:name w:val="Основной текст с отступом 3 Знак1"/>
    <w:basedOn w:val="a1"/>
    <w:link w:val="3a"/>
    <w:semiHidden/>
    <w:rsid w:val="005B031C"/>
    <w:rPr>
      <w:color w:val="000000"/>
      <w:sz w:val="16"/>
      <w:szCs w:val="16"/>
    </w:rPr>
  </w:style>
  <w:style w:type="character" w:customStyle="1" w:styleId="afff3">
    <w:name w:val="Текст Знак"/>
    <w:basedOn w:val="a1"/>
    <w:link w:val="afff4"/>
    <w:semiHidden/>
    <w:locked/>
    <w:rsid w:val="005B031C"/>
    <w:rPr>
      <w:rFonts w:ascii="Courier New" w:eastAsia="Times New Roman" w:hAnsi="Courier New" w:cs="Courier New"/>
    </w:rPr>
  </w:style>
  <w:style w:type="paragraph" w:styleId="afff4">
    <w:name w:val="Plain Text"/>
    <w:basedOn w:val="a0"/>
    <w:link w:val="afff3"/>
    <w:semiHidden/>
    <w:unhideWhenUsed/>
    <w:rsid w:val="005B031C"/>
    <w:pPr>
      <w:widowControl/>
    </w:pPr>
    <w:rPr>
      <w:rFonts w:ascii="Courier New" w:eastAsia="Times New Roman" w:hAnsi="Courier New" w:cs="Courier New"/>
      <w:color w:val="auto"/>
    </w:rPr>
  </w:style>
  <w:style w:type="character" w:customStyle="1" w:styleId="1f2">
    <w:name w:val="Текст Знак1"/>
    <w:basedOn w:val="a1"/>
    <w:link w:val="afff4"/>
    <w:uiPriority w:val="99"/>
    <w:semiHidden/>
    <w:rsid w:val="005B031C"/>
    <w:rPr>
      <w:rFonts w:ascii="Consolas" w:hAnsi="Consolas" w:cs="Consolas"/>
      <w:color w:val="000000"/>
      <w:sz w:val="21"/>
      <w:szCs w:val="21"/>
    </w:rPr>
  </w:style>
  <w:style w:type="character" w:customStyle="1" w:styleId="afff5">
    <w:name w:val="Тема примечания Знак"/>
    <w:basedOn w:val="afff"/>
    <w:link w:val="afff6"/>
    <w:uiPriority w:val="99"/>
    <w:semiHidden/>
    <w:locked/>
    <w:rsid w:val="005B031C"/>
    <w:rPr>
      <w:b/>
      <w:bCs/>
    </w:rPr>
  </w:style>
  <w:style w:type="paragraph" w:styleId="afff6">
    <w:name w:val="annotation subject"/>
    <w:basedOn w:val="afff0"/>
    <w:next w:val="afff0"/>
    <w:link w:val="afff5"/>
    <w:uiPriority w:val="99"/>
    <w:semiHidden/>
    <w:unhideWhenUsed/>
    <w:rsid w:val="005B031C"/>
    <w:rPr>
      <w:b/>
      <w:bCs/>
    </w:rPr>
  </w:style>
  <w:style w:type="character" w:customStyle="1" w:styleId="1f3">
    <w:name w:val="Тема примечания Знак1"/>
    <w:basedOn w:val="1f0"/>
    <w:link w:val="afff6"/>
    <w:uiPriority w:val="99"/>
    <w:semiHidden/>
    <w:rsid w:val="005B031C"/>
    <w:rPr>
      <w:b/>
      <w:bCs/>
    </w:rPr>
  </w:style>
  <w:style w:type="character" w:customStyle="1" w:styleId="1f4">
    <w:name w:val="Текст выноски Знак1"/>
    <w:basedOn w:val="a1"/>
    <w:uiPriority w:val="99"/>
    <w:semiHidden/>
    <w:locked/>
    <w:rsid w:val="005B031C"/>
    <w:rPr>
      <w:rFonts w:ascii="Tahoma" w:hAnsi="Tahoma" w:cs="Tahoma"/>
      <w:kern w:val="2"/>
      <w:sz w:val="16"/>
      <w:szCs w:val="16"/>
    </w:rPr>
  </w:style>
  <w:style w:type="character" w:styleId="afff7">
    <w:name w:val="footnote reference"/>
    <w:basedOn w:val="a1"/>
    <w:uiPriority w:val="99"/>
    <w:unhideWhenUsed/>
    <w:rsid w:val="005B031C"/>
    <w:rPr>
      <w:vertAlign w:val="superscript"/>
    </w:rPr>
  </w:style>
  <w:style w:type="character" w:styleId="afff8">
    <w:name w:val="annotation reference"/>
    <w:basedOn w:val="a1"/>
    <w:uiPriority w:val="99"/>
    <w:unhideWhenUsed/>
    <w:rsid w:val="005B031C"/>
    <w:rPr>
      <w:sz w:val="16"/>
      <w:szCs w:val="16"/>
    </w:rPr>
  </w:style>
  <w:style w:type="character" w:customStyle="1" w:styleId="1f5">
    <w:name w:val="Схема документа Знак1"/>
    <w:basedOn w:val="a1"/>
    <w:uiPriority w:val="99"/>
    <w:semiHidden/>
    <w:rsid w:val="005B031C"/>
    <w:rPr>
      <w:rFonts w:ascii="Tahoma" w:hAnsi="Tahoma" w:cs="Tahoma"/>
      <w:kern w:val="2"/>
      <w:sz w:val="16"/>
      <w:szCs w:val="16"/>
    </w:rPr>
  </w:style>
  <w:style w:type="character" w:customStyle="1" w:styleId="1f6">
    <w:name w:val="Верхний колонтитул Знак1"/>
    <w:basedOn w:val="a1"/>
    <w:semiHidden/>
    <w:rsid w:val="005B031C"/>
    <w:rPr>
      <w:rFonts w:ascii="Times New Roman" w:hAnsi="Times New Roman" w:cs="Times New Roman"/>
      <w:kern w:val="2"/>
      <w:sz w:val="24"/>
      <w:szCs w:val="24"/>
    </w:rPr>
  </w:style>
  <w:style w:type="character" w:customStyle="1" w:styleId="1f7">
    <w:name w:val="Нижний колонтитул Знак1"/>
    <w:basedOn w:val="a1"/>
    <w:uiPriority w:val="99"/>
    <w:semiHidden/>
    <w:rsid w:val="005B031C"/>
    <w:rPr>
      <w:rFonts w:ascii="Times New Roman" w:hAnsi="Times New Roman" w:cs="Times New Roman"/>
      <w:kern w:val="2"/>
      <w:sz w:val="24"/>
      <w:szCs w:val="24"/>
    </w:rPr>
  </w:style>
  <w:style w:type="character" w:customStyle="1" w:styleId="apple-converted-space">
    <w:name w:val="apple-converted-space"/>
    <w:basedOn w:val="a1"/>
    <w:rsid w:val="005B031C"/>
  </w:style>
  <w:style w:type="character" w:customStyle="1" w:styleId="FontStyle25">
    <w:name w:val="Font Style25"/>
    <w:basedOn w:val="a1"/>
    <w:rsid w:val="005B031C"/>
    <w:rPr>
      <w:rFonts w:ascii="Sylfaen" w:hAnsi="Sylfaen" w:cs="Sylfaen" w:hint="default"/>
      <w:sz w:val="24"/>
      <w:szCs w:val="24"/>
    </w:rPr>
  </w:style>
  <w:style w:type="character" w:customStyle="1" w:styleId="1f8">
    <w:name w:val="Подзаголовок Знак1"/>
    <w:basedOn w:val="a1"/>
    <w:rsid w:val="005B031C"/>
    <w:rPr>
      <w:rFonts w:asciiTheme="majorHAnsi" w:eastAsiaTheme="majorEastAsia" w:hAnsiTheme="majorHAnsi" w:cstheme="majorBidi"/>
      <w:i/>
      <w:iCs/>
      <w:color w:val="4F81BD" w:themeColor="accent1"/>
      <w:spacing w:val="15"/>
      <w:kern w:val="2"/>
      <w:sz w:val="24"/>
      <w:szCs w:val="24"/>
    </w:rPr>
  </w:style>
  <w:style w:type="character" w:customStyle="1" w:styleId="WW-1">
    <w:name w:val="WW- Знак1"/>
    <w:basedOn w:val="a1"/>
    <w:rsid w:val="005B031C"/>
    <w:rPr>
      <w:sz w:val="24"/>
      <w:szCs w:val="24"/>
    </w:rPr>
  </w:style>
  <w:style w:type="character" w:customStyle="1" w:styleId="spelle">
    <w:name w:val="spelle"/>
    <w:basedOn w:val="a1"/>
    <w:rsid w:val="005B031C"/>
  </w:style>
  <w:style w:type="character" w:customStyle="1" w:styleId="mw-headline">
    <w:name w:val="mw-headline"/>
    <w:basedOn w:val="a1"/>
    <w:rsid w:val="005B031C"/>
  </w:style>
  <w:style w:type="character" w:customStyle="1" w:styleId="mw-editsection">
    <w:name w:val="mw-editsection"/>
    <w:basedOn w:val="a1"/>
    <w:rsid w:val="005B031C"/>
  </w:style>
  <w:style w:type="character" w:customStyle="1" w:styleId="fontstyle76">
    <w:name w:val="fontstyle76"/>
    <w:basedOn w:val="a1"/>
    <w:rsid w:val="005B031C"/>
  </w:style>
  <w:style w:type="character" w:customStyle="1" w:styleId="telefon1">
    <w:name w:val="telefon1"/>
    <w:basedOn w:val="a1"/>
    <w:rsid w:val="005B031C"/>
    <w:rPr>
      <w:color w:val="000000"/>
      <w:sz w:val="26"/>
      <w:szCs w:val="26"/>
    </w:rPr>
  </w:style>
  <w:style w:type="character" w:customStyle="1" w:styleId="1f9">
    <w:name w:val="Название Знак1"/>
    <w:basedOn w:val="a1"/>
    <w:rsid w:val="005B031C"/>
    <w:rPr>
      <w:rFonts w:asciiTheme="majorHAnsi" w:eastAsiaTheme="majorEastAsia" w:hAnsiTheme="majorHAnsi" w:cstheme="majorBidi"/>
      <w:color w:val="17365D" w:themeColor="text2" w:themeShade="BF"/>
      <w:spacing w:val="5"/>
      <w:kern w:val="28"/>
      <w:sz w:val="52"/>
      <w:szCs w:val="52"/>
    </w:rPr>
  </w:style>
  <w:style w:type="character" w:customStyle="1" w:styleId="g-nowrap">
    <w:name w:val="g-nowrap"/>
    <w:basedOn w:val="a1"/>
    <w:rsid w:val="005B031C"/>
  </w:style>
  <w:style w:type="character" w:customStyle="1" w:styleId="b-timetabletime">
    <w:name w:val="b-timetable__time"/>
    <w:basedOn w:val="a1"/>
    <w:rsid w:val="005B031C"/>
  </w:style>
  <w:style w:type="character" w:customStyle="1" w:styleId="2f">
    <w:name w:val="Основной текст2"/>
    <w:basedOn w:val="affb"/>
    <w:rsid w:val="005B031C"/>
    <w:rPr>
      <w:b w:val="0"/>
      <w:bCs w:val="0"/>
      <w:i w:val="0"/>
      <w:iCs w:val="0"/>
      <w:smallCaps w:val="0"/>
      <w:color w:val="000000"/>
      <w:w w:val="100"/>
      <w:position w:val="0"/>
      <w:u w:val="single"/>
      <w:lang w:val="ru-RU"/>
    </w:rPr>
  </w:style>
  <w:style w:type="character" w:customStyle="1" w:styleId="mw-editsection-bracket">
    <w:name w:val="mw-editsection-bracket"/>
    <w:basedOn w:val="a1"/>
    <w:rsid w:val="005B031C"/>
  </w:style>
  <w:style w:type="character" w:customStyle="1" w:styleId="mw-editsection-divider">
    <w:name w:val="mw-editsection-divider"/>
    <w:basedOn w:val="a1"/>
    <w:rsid w:val="005B031C"/>
  </w:style>
  <w:style w:type="character" w:customStyle="1" w:styleId="company-bold">
    <w:name w:val="company-bold"/>
    <w:basedOn w:val="a1"/>
    <w:rsid w:val="005B031C"/>
  </w:style>
  <w:style w:type="character" w:customStyle="1" w:styleId="small-arrow">
    <w:name w:val="small-arrow"/>
    <w:basedOn w:val="a1"/>
    <w:rsid w:val="005B031C"/>
  </w:style>
  <w:style w:type="character" w:customStyle="1" w:styleId="FontStyle49">
    <w:name w:val="Font Style49"/>
    <w:basedOn w:val="a1"/>
    <w:rsid w:val="005B031C"/>
    <w:rPr>
      <w:rFonts w:ascii="Times New Roman" w:hAnsi="Times New Roman" w:cs="Times New Roman" w:hint="default"/>
      <w:b/>
      <w:bCs/>
      <w:sz w:val="12"/>
      <w:szCs w:val="12"/>
    </w:rPr>
  </w:style>
  <w:style w:type="table" w:customStyle="1" w:styleId="4a">
    <w:name w:val="Сетка таблицы4"/>
    <w:basedOn w:val="a2"/>
    <w:uiPriority w:val="59"/>
    <w:rsid w:val="005B031C"/>
    <w:pPr>
      <w:widowControl/>
      <w:ind w:firstLine="851"/>
      <w:jc w:val="both"/>
    </w:pPr>
    <w:rPr>
      <w:rFonts w:ascii="Times New Roman" w:eastAsia="Calibri" w:hAnsi="Times New Roman" w:cs="Times New Roman"/>
      <w:sz w:val="20"/>
      <w:szCs w:val="20"/>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e">
    <w:name w:val="Сетка таблицы6"/>
    <w:basedOn w:val="a2"/>
    <w:rsid w:val="005B031C"/>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rsid w:val="005B031C"/>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Основной текст 31"/>
    <w:basedOn w:val="a0"/>
    <w:rsid w:val="005B031C"/>
    <w:pPr>
      <w:widowControl/>
      <w:suppressAutoHyphens/>
      <w:jc w:val="both"/>
    </w:pPr>
    <w:rPr>
      <w:rFonts w:ascii="Arial" w:eastAsia="Times New Roman" w:hAnsi="Arial" w:cs="Arial"/>
      <w:bCs/>
      <w:color w:val="auto"/>
      <w:sz w:val="26"/>
      <w:szCs w:val="28"/>
      <w:lang w:eastAsia="ar-SA" w:bidi="ar-SA"/>
    </w:rPr>
  </w:style>
  <w:style w:type="paragraph" w:customStyle="1" w:styleId="221">
    <w:name w:val="Основной текст 22"/>
    <w:basedOn w:val="a0"/>
    <w:rsid w:val="005B031C"/>
    <w:pPr>
      <w:widowControl/>
      <w:suppressAutoHyphens/>
    </w:pPr>
    <w:rPr>
      <w:rFonts w:ascii="Times New Roman" w:eastAsia="Times New Roman" w:hAnsi="Times New Roman" w:cs="Times New Roman"/>
      <w:b/>
      <w:bCs/>
      <w:color w:val="auto"/>
      <w:sz w:val="28"/>
      <w:lang w:eastAsia="ar-SA" w:bidi="ar-SA"/>
    </w:rPr>
  </w:style>
  <w:style w:type="character" w:customStyle="1" w:styleId="nobr">
    <w:name w:val="nobr"/>
    <w:basedOn w:val="a1"/>
    <w:rsid w:val="005B031C"/>
  </w:style>
  <w:style w:type="character" w:customStyle="1" w:styleId="plainlinks">
    <w:name w:val="plainlinks"/>
    <w:basedOn w:val="a1"/>
    <w:rsid w:val="005B031C"/>
  </w:style>
  <w:style w:type="character" w:customStyle="1" w:styleId="latitude">
    <w:name w:val="latitude"/>
    <w:basedOn w:val="a1"/>
    <w:rsid w:val="005B031C"/>
  </w:style>
  <w:style w:type="character" w:customStyle="1" w:styleId="longitude">
    <w:name w:val="longitude"/>
    <w:basedOn w:val="a1"/>
    <w:rsid w:val="005B031C"/>
  </w:style>
  <w:style w:type="paragraph" w:styleId="75">
    <w:name w:val="toc 7"/>
    <w:basedOn w:val="a0"/>
    <w:next w:val="a0"/>
    <w:autoRedefine/>
    <w:uiPriority w:val="39"/>
    <w:semiHidden/>
    <w:unhideWhenUsed/>
    <w:rsid w:val="005B031C"/>
    <w:pPr>
      <w:widowControl/>
      <w:spacing w:after="100" w:line="276" w:lineRule="auto"/>
      <w:ind w:left="1440"/>
    </w:pPr>
    <w:rPr>
      <w:rFonts w:ascii="Times New Roman" w:eastAsia="Calibri" w:hAnsi="Times New Roman" w:cs="Times New Roman"/>
      <w:color w:val="auto"/>
      <w:kern w:val="2"/>
      <w:lang w:eastAsia="en-US" w:bidi="ar-SA"/>
    </w:rPr>
  </w:style>
  <w:style w:type="character" w:customStyle="1" w:styleId="WW8Num39z4">
    <w:name w:val="WW8Num39z4"/>
    <w:rsid w:val="005B031C"/>
    <w:rPr>
      <w:rFonts w:ascii="Courier New" w:hAnsi="Courier New"/>
    </w:rPr>
  </w:style>
  <w:style w:type="character" w:styleId="afff9">
    <w:name w:val="Strong"/>
    <w:basedOn w:val="a1"/>
    <w:uiPriority w:val="22"/>
    <w:qFormat/>
    <w:rsid w:val="005B031C"/>
    <w:rPr>
      <w:b/>
      <w:bCs/>
    </w:rPr>
  </w:style>
  <w:style w:type="character" w:styleId="afffa">
    <w:name w:val="FollowedHyperlink"/>
    <w:basedOn w:val="a1"/>
    <w:uiPriority w:val="99"/>
    <w:semiHidden/>
    <w:unhideWhenUsed/>
    <w:rsid w:val="005B031C"/>
    <w:rPr>
      <w:color w:val="800080"/>
      <w:u w:val="single"/>
    </w:rPr>
  </w:style>
  <w:style w:type="paragraph" w:customStyle="1" w:styleId="xl64">
    <w:name w:val="xl64"/>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5">
    <w:name w:val="xl65"/>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66">
    <w:name w:val="xl66"/>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67">
    <w:name w:val="xl67"/>
    <w:basedOn w:val="a0"/>
    <w:rsid w:val="005B031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xl68">
    <w:name w:val="xl68"/>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69">
    <w:name w:val="xl69"/>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table" w:styleId="afffb">
    <w:name w:val="Table Grid"/>
    <w:basedOn w:val="a2"/>
    <w:uiPriority w:val="59"/>
    <w:rsid w:val="005B031C"/>
    <w:pPr>
      <w:widowControl/>
    </w:pPr>
    <w:rPr>
      <w:rFonts w:asciiTheme="minorHAnsi" w:eastAsia="Calibr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5B03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70">
    <w:name w:val="xl70"/>
    <w:basedOn w:val="a0"/>
    <w:rsid w:val="005B031C"/>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1fa">
    <w:name w:val="Стиль1"/>
    <w:basedOn w:val="a0"/>
    <w:link w:val="1fb"/>
    <w:qFormat/>
    <w:rsid w:val="005B031C"/>
    <w:pPr>
      <w:widowControl/>
      <w:spacing w:line="360" w:lineRule="auto"/>
      <w:ind w:firstLine="851"/>
      <w:jc w:val="both"/>
    </w:pPr>
    <w:rPr>
      <w:rFonts w:ascii="Times New Roman" w:eastAsia="Calibri" w:hAnsi="Times New Roman" w:cs="Times New Roman"/>
      <w:color w:val="4F81BD" w:themeColor="accent1"/>
      <w:kern w:val="2"/>
      <w:lang w:eastAsia="en-US" w:bidi="ar-SA"/>
    </w:rPr>
  </w:style>
  <w:style w:type="character" w:customStyle="1" w:styleId="1fb">
    <w:name w:val="Стиль1 Знак"/>
    <w:basedOn w:val="a1"/>
    <w:link w:val="1fa"/>
    <w:rsid w:val="005B031C"/>
    <w:rPr>
      <w:rFonts w:ascii="Times New Roman" w:eastAsia="Calibri" w:hAnsi="Times New Roman" w:cs="Times New Roman"/>
      <w:color w:val="4F81BD" w:themeColor="accent1"/>
      <w:kern w:val="2"/>
      <w:lang w:eastAsia="en-US" w:bidi="ar-SA"/>
    </w:rPr>
  </w:style>
  <w:style w:type="character" w:customStyle="1" w:styleId="65pt">
    <w:name w:val="Основной текст + 6;5 pt"/>
    <w:basedOn w:val="affb"/>
    <w:rsid w:val="005B031C"/>
    <w:rPr>
      <w:rFonts w:ascii="Trebuchet MS" w:eastAsia="Trebuchet MS" w:hAnsi="Trebuchet MS" w:cs="Trebuchet MS"/>
      <w:b w:val="0"/>
      <w:bCs w:val="0"/>
      <w:i w:val="0"/>
      <w:iCs w:val="0"/>
      <w:smallCaps w:val="0"/>
      <w:strike w:val="0"/>
      <w:color w:val="000000"/>
      <w:spacing w:val="0"/>
      <w:w w:val="100"/>
      <w:position w:val="0"/>
      <w:sz w:val="13"/>
      <w:szCs w:val="13"/>
      <w:u w:val="none"/>
      <w:lang w:val="ru-RU"/>
    </w:rPr>
  </w:style>
  <w:style w:type="character" w:customStyle="1" w:styleId="55pt">
    <w:name w:val="Основной текст + 5;5 pt"/>
    <w:basedOn w:val="affb"/>
    <w:rsid w:val="005B031C"/>
    <w:rPr>
      <w:rFonts w:ascii="Trebuchet MS" w:eastAsia="Trebuchet MS" w:hAnsi="Trebuchet MS" w:cs="Trebuchet MS"/>
      <w:b w:val="0"/>
      <w:bCs w:val="0"/>
      <w:i w:val="0"/>
      <w:iCs w:val="0"/>
      <w:smallCaps w:val="0"/>
      <w:strike w:val="0"/>
      <w:color w:val="000000"/>
      <w:spacing w:val="0"/>
      <w:w w:val="100"/>
      <w:position w:val="0"/>
      <w:sz w:val="11"/>
      <w:szCs w:val="11"/>
      <w:u w:val="none"/>
      <w:lang w:val="en-US"/>
    </w:rPr>
  </w:style>
  <w:style w:type="character" w:customStyle="1" w:styleId="4b">
    <w:name w:val="Основной текст4"/>
    <w:basedOn w:val="affb"/>
    <w:rsid w:val="005B031C"/>
    <w:rPr>
      <w:rFonts w:ascii="Trebuchet MS" w:eastAsia="Trebuchet MS" w:hAnsi="Trebuchet MS" w:cs="Trebuchet MS"/>
      <w:b w:val="0"/>
      <w:bCs w:val="0"/>
      <w:i w:val="0"/>
      <w:iCs w:val="0"/>
      <w:smallCaps w:val="0"/>
      <w:strike w:val="0"/>
      <w:color w:val="000000"/>
      <w:spacing w:val="0"/>
      <w:w w:val="100"/>
      <w:position w:val="0"/>
      <w:sz w:val="16"/>
      <w:szCs w:val="16"/>
      <w:u w:val="none"/>
      <w:lang w:val="ru-RU"/>
    </w:rPr>
  </w:style>
  <w:style w:type="character" w:customStyle="1" w:styleId="82">
    <w:name w:val="Основной текст (8)_"/>
    <w:basedOn w:val="a1"/>
    <w:rsid w:val="005B031C"/>
    <w:rPr>
      <w:rFonts w:ascii="Trebuchet MS" w:eastAsia="Trebuchet MS" w:hAnsi="Trebuchet MS" w:cs="Trebuchet MS"/>
      <w:sz w:val="12"/>
      <w:szCs w:val="12"/>
      <w:shd w:val="clear" w:color="auto" w:fill="FFFFFF"/>
      <w:lang w:val="en-US"/>
    </w:rPr>
  </w:style>
  <w:style w:type="character" w:customStyle="1" w:styleId="855pt">
    <w:name w:val="Основной текст (8) + 5;5 pt"/>
    <w:basedOn w:val="82"/>
    <w:rsid w:val="005B031C"/>
    <w:rPr>
      <w:color w:val="000000"/>
      <w:spacing w:val="0"/>
      <w:w w:val="100"/>
      <w:position w:val="0"/>
      <w:sz w:val="11"/>
      <w:szCs w:val="11"/>
    </w:rPr>
  </w:style>
  <w:style w:type="paragraph" w:customStyle="1" w:styleId="76">
    <w:name w:val="Основной текст7"/>
    <w:basedOn w:val="a0"/>
    <w:rsid w:val="005B031C"/>
    <w:pPr>
      <w:shd w:val="clear" w:color="auto" w:fill="FFFFFF"/>
      <w:spacing w:line="240" w:lineRule="exact"/>
    </w:pPr>
    <w:rPr>
      <w:rFonts w:ascii="Trebuchet MS" w:eastAsia="Trebuchet MS" w:hAnsi="Trebuchet MS" w:cs="Trebuchet MS"/>
      <w:sz w:val="16"/>
      <w:szCs w:val="16"/>
      <w:lang w:bidi="ar-SA"/>
    </w:rPr>
  </w:style>
  <w:style w:type="character" w:customStyle="1" w:styleId="5Candara10pt">
    <w:name w:val="Основной текст (5) + Candara;10 pt"/>
    <w:basedOn w:val="51"/>
    <w:rsid w:val="005B031C"/>
    <w:rPr>
      <w:rFonts w:ascii="Candara" w:eastAsia="Candara" w:hAnsi="Candara" w:cs="Candara"/>
      <w:color w:val="000000"/>
      <w:w w:val="100"/>
      <w:position w:val="0"/>
      <w:sz w:val="20"/>
      <w:szCs w:val="20"/>
      <w:shd w:val="clear" w:color="auto" w:fill="FFFFFF"/>
    </w:rPr>
  </w:style>
  <w:style w:type="character" w:customStyle="1" w:styleId="58">
    <w:name w:val="Основной текст5"/>
    <w:basedOn w:val="affb"/>
    <w:rsid w:val="005B031C"/>
    <w:rPr>
      <w:rFonts w:ascii="Trebuchet MS" w:eastAsia="Trebuchet MS" w:hAnsi="Trebuchet MS" w:cs="Trebuchet MS"/>
      <w:b w:val="0"/>
      <w:bCs w:val="0"/>
      <w:i w:val="0"/>
      <w:iCs w:val="0"/>
      <w:smallCaps w:val="0"/>
      <w:strike w:val="0"/>
      <w:color w:val="000000"/>
      <w:spacing w:val="0"/>
      <w:w w:val="100"/>
      <w:position w:val="0"/>
      <w:sz w:val="16"/>
      <w:szCs w:val="16"/>
      <w:u w:val="none"/>
      <w:lang w:val="ru-RU"/>
    </w:rPr>
  </w:style>
  <w:style w:type="character" w:customStyle="1" w:styleId="685pt-1pt">
    <w:name w:val="Основной текст (6) + 8;5 pt;Курсив;Интервал -1 pt"/>
    <w:basedOn w:val="61"/>
    <w:rsid w:val="005B031C"/>
    <w:rPr>
      <w:rFonts w:ascii="Trebuchet MS" w:eastAsia="Trebuchet MS" w:hAnsi="Trebuchet MS" w:cs="Trebuchet MS"/>
      <w:i/>
      <w:iCs/>
      <w:color w:val="000000"/>
      <w:spacing w:val="-20"/>
      <w:w w:val="100"/>
      <w:position w:val="0"/>
      <w:sz w:val="17"/>
      <w:szCs w:val="17"/>
      <w:shd w:val="clear" w:color="auto" w:fill="FFFFFF"/>
      <w:lang w:val="ru-RU"/>
    </w:rPr>
  </w:style>
  <w:style w:type="character" w:customStyle="1" w:styleId="68pt">
    <w:name w:val="Основной текст (6) + 8 pt"/>
    <w:basedOn w:val="61"/>
    <w:rsid w:val="005B031C"/>
    <w:rPr>
      <w:rFonts w:ascii="Trebuchet MS" w:eastAsia="Trebuchet MS" w:hAnsi="Trebuchet MS" w:cs="Trebuchet MS"/>
      <w:color w:val="000000"/>
      <w:w w:val="100"/>
      <w:position w:val="0"/>
      <w:sz w:val="16"/>
      <w:szCs w:val="16"/>
      <w:shd w:val="clear" w:color="auto" w:fill="FFFFFF"/>
      <w:lang w:val="ru-RU"/>
    </w:rPr>
  </w:style>
  <w:style w:type="character" w:customStyle="1" w:styleId="6Candara10pt0pt">
    <w:name w:val="Основной текст (6) + Candara;10 pt;Интервал 0 pt"/>
    <w:basedOn w:val="61"/>
    <w:rsid w:val="005B031C"/>
    <w:rPr>
      <w:rFonts w:ascii="Candara" w:eastAsia="Candara" w:hAnsi="Candara" w:cs="Candara"/>
      <w:color w:val="000000"/>
      <w:spacing w:val="-10"/>
      <w:w w:val="100"/>
      <w:position w:val="0"/>
      <w:sz w:val="20"/>
      <w:szCs w:val="20"/>
      <w:shd w:val="clear" w:color="auto" w:fill="FFFFFF"/>
      <w:lang w:val="ru-RU"/>
    </w:rPr>
  </w:style>
  <w:style w:type="character" w:customStyle="1" w:styleId="6f">
    <w:name w:val="Основной текст (6) + Малые прописные"/>
    <w:basedOn w:val="61"/>
    <w:rsid w:val="005B031C"/>
    <w:rPr>
      <w:rFonts w:ascii="Trebuchet MS" w:eastAsia="Trebuchet MS" w:hAnsi="Trebuchet MS" w:cs="Trebuchet MS"/>
      <w:smallCaps/>
      <w:color w:val="000000"/>
      <w:w w:val="100"/>
      <w:position w:val="0"/>
      <w:sz w:val="18"/>
      <w:szCs w:val="18"/>
      <w:shd w:val="clear" w:color="auto" w:fill="FFFFFF"/>
      <w:lang w:val="en-US"/>
    </w:rPr>
  </w:style>
  <w:style w:type="character" w:customStyle="1" w:styleId="66pt">
    <w:name w:val="Основной текст (6) + 6 pt"/>
    <w:basedOn w:val="61"/>
    <w:rsid w:val="005B031C"/>
    <w:rPr>
      <w:rFonts w:ascii="Trebuchet MS" w:eastAsia="Trebuchet MS" w:hAnsi="Trebuchet MS" w:cs="Trebuchet MS"/>
      <w:color w:val="000000"/>
      <w:w w:val="100"/>
      <w:position w:val="0"/>
      <w:sz w:val="12"/>
      <w:szCs w:val="12"/>
      <w:shd w:val="clear" w:color="auto" w:fill="FFFFFF"/>
      <w:lang w:val="ru-RU"/>
    </w:rPr>
  </w:style>
  <w:style w:type="character" w:customStyle="1" w:styleId="63pt">
    <w:name w:val="Основной текст (6) + Интервал 3 pt"/>
    <w:basedOn w:val="61"/>
    <w:rsid w:val="005B031C"/>
    <w:rPr>
      <w:rFonts w:ascii="Trebuchet MS" w:eastAsia="Trebuchet MS" w:hAnsi="Trebuchet MS" w:cs="Trebuchet MS"/>
      <w:color w:val="000000"/>
      <w:spacing w:val="60"/>
      <w:w w:val="100"/>
      <w:position w:val="0"/>
      <w:sz w:val="18"/>
      <w:szCs w:val="18"/>
      <w:shd w:val="clear" w:color="auto" w:fill="FFFFFF"/>
      <w:lang w:val="ru-RU"/>
    </w:rPr>
  </w:style>
  <w:style w:type="character" w:customStyle="1" w:styleId="965pt">
    <w:name w:val="Основной текст (9) + 6;5 pt;Курсив"/>
    <w:basedOn w:val="a1"/>
    <w:rsid w:val="005B031C"/>
    <w:rPr>
      <w:rFonts w:ascii="Trebuchet MS" w:eastAsia="Trebuchet MS" w:hAnsi="Trebuchet MS" w:cs="Trebuchet MS"/>
      <w:b w:val="0"/>
      <w:bCs w:val="0"/>
      <w:i/>
      <w:iCs/>
      <w:smallCaps w:val="0"/>
      <w:strike w:val="0"/>
      <w:color w:val="000000"/>
      <w:spacing w:val="0"/>
      <w:w w:val="100"/>
      <w:position w:val="0"/>
      <w:sz w:val="13"/>
      <w:szCs w:val="13"/>
      <w:u w:val="none"/>
      <w:lang w:val="ru-RU"/>
    </w:rPr>
  </w:style>
  <w:style w:type="character" w:customStyle="1" w:styleId="99pt">
    <w:name w:val="Основной текст (9) + 9 pt"/>
    <w:basedOn w:val="a1"/>
    <w:rsid w:val="005B031C"/>
    <w:rPr>
      <w:rFonts w:ascii="Trebuchet MS" w:eastAsia="Trebuchet MS" w:hAnsi="Trebuchet MS" w:cs="Trebuchet MS"/>
      <w:b w:val="0"/>
      <w:bCs w:val="0"/>
      <w:i w:val="0"/>
      <w:iCs w:val="0"/>
      <w:smallCaps w:val="0"/>
      <w:strike w:val="0"/>
      <w:color w:val="000000"/>
      <w:spacing w:val="0"/>
      <w:w w:val="100"/>
      <w:position w:val="0"/>
      <w:sz w:val="18"/>
      <w:szCs w:val="18"/>
      <w:u w:val="none"/>
      <w:lang w:val="ru-RU"/>
    </w:rPr>
  </w:style>
  <w:style w:type="paragraph" w:customStyle="1" w:styleId="TableContents">
    <w:name w:val="Table Contents"/>
    <w:basedOn w:val="a0"/>
    <w:rsid w:val="005B031C"/>
    <w:pPr>
      <w:suppressLineNumbers/>
      <w:suppressAutoHyphens/>
      <w:autoSpaceDN w:val="0"/>
      <w:textAlignment w:val="baseline"/>
    </w:pPr>
    <w:rPr>
      <w:rFonts w:ascii="Times New Roman" w:eastAsia="Lucida Sans Unicode" w:hAnsi="Times New Roman" w:cs="Times New Roman"/>
      <w:color w:val="auto"/>
      <w:kern w:val="3"/>
      <w:sz w:val="28"/>
      <w:lang w:eastAsia="zh-CN" w:bidi="ar-SA"/>
    </w:rPr>
  </w:style>
  <w:style w:type="paragraph" w:customStyle="1" w:styleId="231">
    <w:name w:val="Основной текст с отступом 23"/>
    <w:basedOn w:val="a0"/>
    <w:rsid w:val="005B031C"/>
    <w:pPr>
      <w:suppressAutoHyphens/>
    </w:pPr>
    <w:rPr>
      <w:rFonts w:ascii="Arial" w:eastAsia="Lucida Sans Unicode" w:hAnsi="Arial" w:cs="Times New Roman"/>
      <w:color w:val="auto"/>
      <w:kern w:val="1"/>
      <w:sz w:val="20"/>
      <w:lang w:bidi="ar-SA"/>
    </w:rPr>
  </w:style>
  <w:style w:type="paragraph" w:styleId="4c">
    <w:name w:val="toc 4"/>
    <w:basedOn w:val="a0"/>
    <w:next w:val="a0"/>
    <w:autoRedefine/>
    <w:uiPriority w:val="39"/>
    <w:rsid w:val="005B031C"/>
    <w:pPr>
      <w:widowControl/>
      <w:ind w:left="720"/>
      <w:jc w:val="center"/>
    </w:pPr>
    <w:rPr>
      <w:rFonts w:ascii="Times New Roman" w:eastAsia="Times New Roman" w:hAnsi="Times New Roman" w:cs="Times New Roman"/>
      <w:color w:val="auto"/>
      <w:sz w:val="18"/>
      <w:szCs w:val="18"/>
      <w:lang w:bidi="ar-SA"/>
    </w:rPr>
  </w:style>
  <w:style w:type="character" w:customStyle="1" w:styleId="afffc">
    <w:name w:val="Основной текст + Полужирный"/>
    <w:basedOn w:val="affb"/>
    <w:rsid w:val="005B031C"/>
    <w:rPr>
      <w:b/>
      <w:bCs/>
      <w:i w:val="0"/>
      <w:iCs w:val="0"/>
      <w:smallCaps w:val="0"/>
      <w:strike w:val="0"/>
      <w:color w:val="000000"/>
      <w:spacing w:val="0"/>
      <w:w w:val="100"/>
      <w:position w:val="0"/>
      <w:sz w:val="27"/>
      <w:szCs w:val="27"/>
      <w:u w:val="none"/>
      <w:lang w:val="ru-RU"/>
    </w:rPr>
  </w:style>
  <w:style w:type="character" w:customStyle="1" w:styleId="12pt">
    <w:name w:val="Основной текст + 12 pt"/>
    <w:basedOn w:val="affb"/>
    <w:rsid w:val="005B031C"/>
    <w:rPr>
      <w:b w:val="0"/>
      <w:bCs w:val="0"/>
      <w:i w:val="0"/>
      <w:iCs w:val="0"/>
      <w:smallCaps w:val="0"/>
      <w:strike w:val="0"/>
      <w:color w:val="000000"/>
      <w:spacing w:val="0"/>
      <w:w w:val="100"/>
      <w:position w:val="0"/>
      <w:sz w:val="24"/>
      <w:szCs w:val="24"/>
      <w:u w:val="none"/>
      <w:lang w:val="ru-RU"/>
    </w:rPr>
  </w:style>
  <w:style w:type="character" w:customStyle="1" w:styleId="BookmanOldStyle115pt">
    <w:name w:val="Основной текст + Bookman Old Style;11;5 pt;Полужирный;Курсив"/>
    <w:basedOn w:val="affb"/>
    <w:rsid w:val="005B031C"/>
    <w:rPr>
      <w:rFonts w:ascii="Bookman Old Style" w:eastAsia="Bookman Old Style" w:hAnsi="Bookman Old Style" w:cs="Bookman Old Style"/>
      <w:b/>
      <w:bCs/>
      <w:i/>
      <w:iCs/>
      <w:smallCaps w:val="0"/>
      <w:strike w:val="0"/>
      <w:color w:val="000000"/>
      <w:spacing w:val="0"/>
      <w:w w:val="100"/>
      <w:position w:val="0"/>
      <w:sz w:val="23"/>
      <w:szCs w:val="23"/>
      <w:u w:val="none"/>
    </w:rPr>
  </w:style>
  <w:style w:type="character" w:customStyle="1" w:styleId="115pt">
    <w:name w:val="Основной текст + 11;5 pt;Полужирный"/>
    <w:basedOn w:val="affb"/>
    <w:rsid w:val="005B031C"/>
    <w:rPr>
      <w:b/>
      <w:bCs/>
      <w:i w:val="0"/>
      <w:iCs w:val="0"/>
      <w:smallCaps w:val="0"/>
      <w:strike w:val="0"/>
      <w:color w:val="000000"/>
      <w:spacing w:val="0"/>
      <w:w w:val="100"/>
      <w:position w:val="0"/>
      <w:sz w:val="23"/>
      <w:szCs w:val="23"/>
      <w:u w:val="none"/>
      <w:lang w:val="ru-RU"/>
    </w:rPr>
  </w:style>
  <w:style w:type="character" w:customStyle="1" w:styleId="Candara14pt0pt">
    <w:name w:val="Основной текст + Candara;14 pt;Интервал 0 pt"/>
    <w:basedOn w:val="affb"/>
    <w:rsid w:val="005B031C"/>
    <w:rPr>
      <w:rFonts w:ascii="Candara" w:eastAsia="Candara" w:hAnsi="Candara" w:cs="Candara"/>
      <w:b w:val="0"/>
      <w:bCs w:val="0"/>
      <w:i w:val="0"/>
      <w:iCs w:val="0"/>
      <w:smallCaps w:val="0"/>
      <w:strike w:val="0"/>
      <w:color w:val="000000"/>
      <w:spacing w:val="-10"/>
      <w:w w:val="100"/>
      <w:position w:val="0"/>
      <w:sz w:val="28"/>
      <w:szCs w:val="28"/>
      <w:u w:val="none"/>
      <w:lang w:val="ru-RU"/>
    </w:rPr>
  </w:style>
  <w:style w:type="character" w:customStyle="1" w:styleId="10pt0">
    <w:name w:val="Основной текст + 10 pt"/>
    <w:basedOn w:val="affb"/>
    <w:rsid w:val="005B031C"/>
    <w:rPr>
      <w:b w:val="0"/>
      <w:bCs w:val="0"/>
      <w:i w:val="0"/>
      <w:iCs w:val="0"/>
      <w:smallCaps w:val="0"/>
      <w:strike w:val="0"/>
      <w:color w:val="000000"/>
      <w:spacing w:val="0"/>
      <w:w w:val="100"/>
      <w:position w:val="0"/>
      <w:sz w:val="20"/>
      <w:szCs w:val="20"/>
      <w:u w:val="none"/>
      <w:lang w:val="ru-RU"/>
    </w:rPr>
  </w:style>
  <w:style w:type="character" w:customStyle="1" w:styleId="BookmanOldStyle7pt">
    <w:name w:val="Основной текст + Bookman Old Style;7 pt;Полужирный"/>
    <w:basedOn w:val="affb"/>
    <w:rsid w:val="005B031C"/>
    <w:rPr>
      <w:rFonts w:ascii="Bookman Old Style" w:eastAsia="Bookman Old Style" w:hAnsi="Bookman Old Style" w:cs="Bookman Old Style"/>
      <w:b/>
      <w:bCs/>
      <w:i w:val="0"/>
      <w:iCs w:val="0"/>
      <w:smallCaps w:val="0"/>
      <w:strike w:val="0"/>
      <w:color w:val="000000"/>
      <w:spacing w:val="0"/>
      <w:w w:val="100"/>
      <w:position w:val="0"/>
      <w:sz w:val="14"/>
      <w:szCs w:val="14"/>
      <w:u w:val="none"/>
    </w:rPr>
  </w:style>
  <w:style w:type="paragraph" w:customStyle="1" w:styleId="1fc">
    <w:name w:val="Основной текст1"/>
    <w:basedOn w:val="a0"/>
    <w:rsid w:val="005B031C"/>
    <w:pPr>
      <w:shd w:val="clear" w:color="auto" w:fill="FFFFFF"/>
      <w:spacing w:line="350" w:lineRule="exact"/>
      <w:jc w:val="both"/>
    </w:pPr>
    <w:rPr>
      <w:rFonts w:ascii="Times New Roman" w:eastAsia="Times New Roman" w:hAnsi="Times New Roman" w:cs="Times New Roman"/>
      <w:sz w:val="27"/>
      <w:szCs w:val="27"/>
      <w:lang w:bidi="ar-SA"/>
    </w:rPr>
  </w:style>
  <w:style w:type="paragraph" w:customStyle="1" w:styleId="afffd">
    <w:name w:val="Содержимое таблицы"/>
    <w:basedOn w:val="a0"/>
    <w:rsid w:val="005B031C"/>
    <w:pPr>
      <w:widowControl/>
      <w:suppressLineNumbers/>
      <w:suppressAutoHyphens/>
    </w:pPr>
    <w:rPr>
      <w:rFonts w:ascii="Times New Roman" w:eastAsia="Times New Roman" w:hAnsi="Times New Roman" w:cs="Times New Roman"/>
      <w:color w:val="auto"/>
      <w:lang w:eastAsia="ar-SA" w:bidi="ar-SA"/>
    </w:rPr>
  </w:style>
  <w:style w:type="paragraph" w:customStyle="1" w:styleId="222">
    <w:name w:val="Основной текст с отступом 22"/>
    <w:basedOn w:val="a0"/>
    <w:rsid w:val="005B031C"/>
    <w:pPr>
      <w:widowControl/>
      <w:suppressAutoHyphens/>
      <w:jc w:val="center"/>
    </w:pPr>
    <w:rPr>
      <w:rFonts w:ascii="Times New Roman" w:eastAsia="Times New Roman" w:hAnsi="Times New Roman" w:cs="Times New Roman"/>
      <w:color w:val="auto"/>
      <w:kern w:val="1"/>
      <w:lang w:eastAsia="ar-SA" w:bidi="ar-SA"/>
    </w:rPr>
  </w:style>
  <w:style w:type="paragraph" w:styleId="2f0">
    <w:name w:val="Quote"/>
    <w:basedOn w:val="a0"/>
    <w:next w:val="a0"/>
    <w:link w:val="2f1"/>
    <w:uiPriority w:val="29"/>
    <w:qFormat/>
    <w:rsid w:val="005B031C"/>
    <w:pPr>
      <w:widowControl/>
      <w:spacing w:after="200" w:line="276" w:lineRule="auto"/>
    </w:pPr>
    <w:rPr>
      <w:rFonts w:ascii="Times New Roman" w:eastAsia="Calibri" w:hAnsi="Times New Roman" w:cs="Times New Roman"/>
      <w:i/>
      <w:color w:val="auto"/>
      <w:kern w:val="2"/>
      <w:lang w:eastAsia="en-US" w:bidi="ar-SA"/>
    </w:rPr>
  </w:style>
  <w:style w:type="character" w:customStyle="1" w:styleId="2f1">
    <w:name w:val="Цитата 2 Знак"/>
    <w:basedOn w:val="a1"/>
    <w:link w:val="2f0"/>
    <w:uiPriority w:val="29"/>
    <w:rsid w:val="005B031C"/>
    <w:rPr>
      <w:rFonts w:ascii="Times New Roman" w:eastAsia="Calibri" w:hAnsi="Times New Roman" w:cs="Times New Roman"/>
      <w:i/>
      <w:kern w:val="2"/>
      <w:lang w:eastAsia="en-US" w:bidi="ar-SA"/>
    </w:rPr>
  </w:style>
  <w:style w:type="paragraph" w:styleId="afffe">
    <w:name w:val="Intense Quote"/>
    <w:basedOn w:val="a0"/>
    <w:next w:val="a0"/>
    <w:link w:val="affff"/>
    <w:uiPriority w:val="30"/>
    <w:qFormat/>
    <w:rsid w:val="005B031C"/>
    <w:pPr>
      <w:widowControl/>
      <w:spacing w:after="200" w:line="276" w:lineRule="auto"/>
      <w:ind w:left="720" w:right="720"/>
    </w:pPr>
    <w:rPr>
      <w:rFonts w:ascii="Times New Roman" w:eastAsia="Calibri" w:hAnsi="Times New Roman" w:cs="Times New Roman"/>
      <w:b/>
      <w:i/>
      <w:color w:val="auto"/>
      <w:kern w:val="2"/>
      <w:szCs w:val="22"/>
      <w:lang w:eastAsia="en-US" w:bidi="ar-SA"/>
    </w:rPr>
  </w:style>
  <w:style w:type="character" w:customStyle="1" w:styleId="affff">
    <w:name w:val="Выделенная цитата Знак"/>
    <w:basedOn w:val="a1"/>
    <w:link w:val="afffe"/>
    <w:uiPriority w:val="30"/>
    <w:rsid w:val="005B031C"/>
    <w:rPr>
      <w:rFonts w:ascii="Times New Roman" w:eastAsia="Calibri" w:hAnsi="Times New Roman" w:cs="Times New Roman"/>
      <w:b/>
      <w:i/>
      <w:kern w:val="2"/>
      <w:szCs w:val="22"/>
      <w:lang w:eastAsia="en-US" w:bidi="ar-SA"/>
    </w:rPr>
  </w:style>
  <w:style w:type="character" w:styleId="affff0">
    <w:name w:val="Subtle Emphasis"/>
    <w:uiPriority w:val="19"/>
    <w:qFormat/>
    <w:rsid w:val="005B031C"/>
    <w:rPr>
      <w:i/>
      <w:color w:val="5A5A5A" w:themeColor="text1" w:themeTint="A5"/>
    </w:rPr>
  </w:style>
  <w:style w:type="character" w:styleId="affff1">
    <w:name w:val="Intense Emphasis"/>
    <w:basedOn w:val="a1"/>
    <w:uiPriority w:val="21"/>
    <w:qFormat/>
    <w:rsid w:val="005B031C"/>
    <w:rPr>
      <w:b/>
      <w:i/>
      <w:sz w:val="24"/>
      <w:szCs w:val="24"/>
      <w:u w:val="single"/>
    </w:rPr>
  </w:style>
  <w:style w:type="character" w:styleId="affff2">
    <w:name w:val="Subtle Reference"/>
    <w:basedOn w:val="a1"/>
    <w:uiPriority w:val="31"/>
    <w:qFormat/>
    <w:rsid w:val="005B031C"/>
    <w:rPr>
      <w:sz w:val="24"/>
      <w:szCs w:val="24"/>
      <w:u w:val="single"/>
    </w:rPr>
  </w:style>
  <w:style w:type="character" w:styleId="affff3">
    <w:name w:val="Intense Reference"/>
    <w:basedOn w:val="a1"/>
    <w:uiPriority w:val="32"/>
    <w:qFormat/>
    <w:rsid w:val="005B031C"/>
    <w:rPr>
      <w:b/>
      <w:sz w:val="24"/>
      <w:u w:val="single"/>
    </w:rPr>
  </w:style>
  <w:style w:type="character" w:styleId="affff4">
    <w:name w:val="Book Title"/>
    <w:basedOn w:val="a1"/>
    <w:uiPriority w:val="33"/>
    <w:qFormat/>
    <w:rsid w:val="005B031C"/>
    <w:rPr>
      <w:rFonts w:asciiTheme="majorHAnsi" w:eastAsiaTheme="majorEastAsia" w:hAnsiTheme="majorHAnsi"/>
      <w:b/>
      <w:i/>
      <w:sz w:val="24"/>
      <w:szCs w:val="24"/>
    </w:rPr>
  </w:style>
  <w:style w:type="character" w:customStyle="1" w:styleId="blk">
    <w:name w:val="blk"/>
    <w:basedOn w:val="a1"/>
    <w:rsid w:val="005B031C"/>
  </w:style>
  <w:style w:type="paragraph" w:customStyle="1" w:styleId="-">
    <w:name w:val="Таблица - текст основной"/>
    <w:basedOn w:val="afe"/>
    <w:link w:val="-0"/>
    <w:qFormat/>
    <w:rsid w:val="005B031C"/>
    <w:pPr>
      <w:widowControl/>
      <w:suppressAutoHyphens/>
      <w:snapToGrid/>
      <w:spacing w:before="40" w:after="40"/>
      <w:jc w:val="left"/>
    </w:pPr>
    <w:rPr>
      <w:rFonts w:ascii="Arial" w:hAnsi="Arial" w:cs="Arial"/>
      <w:b w:val="0"/>
      <w:snapToGrid/>
      <w:sz w:val="20"/>
      <w:szCs w:val="20"/>
      <w:lang w:eastAsia="ru-RU"/>
    </w:rPr>
  </w:style>
  <w:style w:type="character" w:customStyle="1" w:styleId="-0">
    <w:name w:val="Таблица - текст основной Знак"/>
    <w:basedOn w:val="aff"/>
    <w:link w:val="-"/>
    <w:rsid w:val="005B031C"/>
    <w:rPr>
      <w:rFonts w:ascii="Arial" w:hAnsi="Arial" w:cs="Arial"/>
      <w:sz w:val="20"/>
      <w:szCs w:val="20"/>
    </w:rPr>
  </w:style>
  <w:style w:type="paragraph" w:customStyle="1" w:styleId="-1">
    <w:name w:val="Таблица - шапка"/>
    <w:basedOn w:val="a0"/>
    <w:qFormat/>
    <w:rsid w:val="005B031C"/>
    <w:pPr>
      <w:widowControl/>
      <w:suppressAutoHyphens/>
      <w:spacing w:before="40" w:after="40"/>
      <w:jc w:val="center"/>
    </w:pPr>
    <w:rPr>
      <w:rFonts w:ascii="Arial" w:eastAsia="Times New Roman" w:hAnsi="Arial" w:cs="Arial"/>
      <w:b/>
      <w:color w:val="auto"/>
      <w:sz w:val="20"/>
      <w:szCs w:val="20"/>
      <w:lang w:bidi="ar-SA"/>
    </w:rPr>
  </w:style>
  <w:style w:type="table" w:customStyle="1" w:styleId="1fd">
    <w:name w:val="Сетка таблицы1"/>
    <w:basedOn w:val="a2"/>
    <w:next w:val="afffb"/>
    <w:rsid w:val="005B031C"/>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e">
    <w:name w:val="Текст 1"/>
    <w:basedOn w:val="afe"/>
    <w:link w:val="1ff"/>
    <w:qFormat/>
    <w:rsid w:val="005B031C"/>
    <w:pPr>
      <w:widowControl/>
      <w:snapToGrid/>
      <w:ind w:firstLine="709"/>
      <w:jc w:val="both"/>
    </w:pPr>
    <w:rPr>
      <w:b w:val="0"/>
      <w:snapToGrid/>
      <w:sz w:val="26"/>
      <w:szCs w:val="26"/>
      <w:lang w:eastAsia="ru-RU"/>
    </w:rPr>
  </w:style>
  <w:style w:type="character" w:customStyle="1" w:styleId="1ff">
    <w:name w:val="Текст 1 Знак"/>
    <w:link w:val="1fe"/>
    <w:locked/>
    <w:rsid w:val="005B031C"/>
    <w:rPr>
      <w:rFonts w:ascii="Times New Roman" w:eastAsia="Times New Roman" w:hAnsi="Times New Roman" w:cs="Times New Roman"/>
      <w:sz w:val="26"/>
      <w:szCs w:val="26"/>
      <w:lang w:bidi="ar-SA"/>
    </w:rPr>
  </w:style>
  <w:style w:type="paragraph" w:customStyle="1" w:styleId="OTCHET00">
    <w:name w:val="OTCHET_00"/>
    <w:basedOn w:val="2f2"/>
    <w:rsid w:val="005B031C"/>
    <w:pPr>
      <w:tabs>
        <w:tab w:val="left" w:pos="720"/>
        <w:tab w:val="left" w:pos="3402"/>
      </w:tabs>
      <w:spacing w:after="0" w:line="360" w:lineRule="auto"/>
      <w:ind w:left="0" w:firstLine="0"/>
      <w:contextualSpacing w:val="0"/>
      <w:jc w:val="both"/>
    </w:pPr>
    <w:rPr>
      <w:rFonts w:eastAsia="Times New Roman"/>
      <w:kern w:val="0"/>
      <w:lang w:val="en-US" w:eastAsia="ru-RU"/>
    </w:rPr>
  </w:style>
  <w:style w:type="paragraph" w:styleId="2f2">
    <w:name w:val="List Number 2"/>
    <w:basedOn w:val="a0"/>
    <w:uiPriority w:val="99"/>
    <w:semiHidden/>
    <w:unhideWhenUsed/>
    <w:rsid w:val="005B031C"/>
    <w:pPr>
      <w:widowControl/>
      <w:spacing w:after="200" w:line="276" w:lineRule="auto"/>
      <w:ind w:left="600" w:hanging="600"/>
      <w:contextualSpacing/>
    </w:pPr>
    <w:rPr>
      <w:rFonts w:ascii="Times New Roman" w:eastAsia="Calibri" w:hAnsi="Times New Roman" w:cs="Times New Roman"/>
      <w:color w:val="auto"/>
      <w:kern w:val="2"/>
      <w:lang w:eastAsia="en-US" w:bidi="ar-SA"/>
    </w:rPr>
  </w:style>
  <w:style w:type="paragraph" w:customStyle="1" w:styleId="a">
    <w:name w:val="список нумерованный главный"/>
    <w:basedOn w:val="a0"/>
    <w:link w:val="affff5"/>
    <w:rsid w:val="005B031C"/>
    <w:pPr>
      <w:widowControl/>
      <w:numPr>
        <w:numId w:val="10"/>
      </w:numPr>
      <w:tabs>
        <w:tab w:val="left" w:pos="357"/>
      </w:tabs>
      <w:suppressAutoHyphens/>
      <w:spacing w:line="360" w:lineRule="auto"/>
      <w:jc w:val="both"/>
    </w:pPr>
    <w:rPr>
      <w:rFonts w:ascii="Times New Roman" w:eastAsia="Times New Roman" w:hAnsi="Times New Roman" w:cs="Times New Roman"/>
      <w:color w:val="auto"/>
      <w:lang w:bidi="ar-SA"/>
    </w:rPr>
  </w:style>
  <w:style w:type="character" w:customStyle="1" w:styleId="affff5">
    <w:name w:val="список нумерованный главный Знак"/>
    <w:basedOn w:val="a1"/>
    <w:link w:val="a"/>
    <w:rsid w:val="005B031C"/>
    <w:rPr>
      <w:rFonts w:ascii="Times New Roman" w:eastAsia="Times New Roman" w:hAnsi="Times New Roman" w:cs="Times New Roman"/>
      <w:lang w:bidi="ar-SA"/>
    </w:rPr>
  </w:style>
  <w:style w:type="character" w:customStyle="1" w:styleId="-2">
    <w:name w:val="Таблица - текст выделенный Знак"/>
    <w:basedOn w:val="a1"/>
    <w:link w:val="-3"/>
    <w:locked/>
    <w:rsid w:val="005B031C"/>
    <w:rPr>
      <w:rFonts w:ascii="Arial" w:eastAsia="Times New Roman" w:hAnsi="Arial" w:cs="Arial"/>
      <w:b/>
      <w:snapToGrid w:val="0"/>
    </w:rPr>
  </w:style>
  <w:style w:type="paragraph" w:customStyle="1" w:styleId="-3">
    <w:name w:val="Таблица - текст выделенный"/>
    <w:basedOn w:val="afe"/>
    <w:link w:val="-2"/>
    <w:qFormat/>
    <w:rsid w:val="005B031C"/>
    <w:pPr>
      <w:widowControl/>
      <w:suppressAutoHyphens/>
      <w:snapToGrid/>
      <w:spacing w:before="40" w:after="40"/>
      <w:jc w:val="both"/>
    </w:pPr>
    <w:rPr>
      <w:rFonts w:ascii="Arial" w:hAnsi="Arial" w:cs="Arial"/>
      <w:sz w:val="24"/>
      <w:szCs w:val="24"/>
      <w:lang w:eastAsia="ru-RU" w:bidi="ru-RU"/>
    </w:rPr>
  </w:style>
  <w:style w:type="paragraph" w:customStyle="1" w:styleId="enkoMain">
    <w:name w:val="enko_Main"/>
    <w:basedOn w:val="a0"/>
    <w:rsid w:val="005B031C"/>
    <w:pPr>
      <w:widowControl/>
      <w:suppressAutoHyphens/>
      <w:ind w:firstLine="709"/>
      <w:jc w:val="both"/>
    </w:pPr>
    <w:rPr>
      <w:rFonts w:ascii="Bookman Old Style" w:eastAsia="Calibri" w:hAnsi="Bookman Old Style" w:cs="Bookman Old Style"/>
      <w:color w:val="auto"/>
      <w:lang w:eastAsia="en-US" w:bidi="ar-SA"/>
    </w:rPr>
  </w:style>
  <w:style w:type="paragraph" w:customStyle="1" w:styleId="enkoMainvidel">
    <w:name w:val="enko_Main_videl"/>
    <w:basedOn w:val="2e"/>
    <w:rsid w:val="005B031C"/>
    <w:pPr>
      <w:widowControl w:val="0"/>
      <w:spacing w:before="40" w:after="40" w:line="240" w:lineRule="auto"/>
      <w:ind w:left="0" w:firstLine="709"/>
      <w:jc w:val="both"/>
    </w:pPr>
    <w:rPr>
      <w:rFonts w:ascii="Bookman Old Style" w:eastAsia="Calibri" w:hAnsi="Bookman Old Style" w:cs="Bookman Old Style"/>
      <w:i/>
      <w:iCs/>
      <w:u w:val="single"/>
    </w:rPr>
  </w:style>
  <w:style w:type="paragraph" w:customStyle="1" w:styleId="enkomark-">
    <w:name w:val="enko_mark_(-)"/>
    <w:basedOn w:val="a0"/>
    <w:rsid w:val="005B031C"/>
    <w:pPr>
      <w:widowControl/>
      <w:numPr>
        <w:numId w:val="11"/>
      </w:numPr>
      <w:tabs>
        <w:tab w:val="clear" w:pos="360"/>
        <w:tab w:val="num" w:pos="1418"/>
      </w:tabs>
      <w:ind w:left="1418" w:hanging="709"/>
      <w:jc w:val="both"/>
    </w:pPr>
    <w:rPr>
      <w:rFonts w:ascii="Bookman Old Style" w:eastAsia="Calibri" w:hAnsi="Bookman Old Style" w:cs="Bookman Old Style"/>
      <w:color w:val="auto"/>
      <w:lang w:bidi="ar-SA"/>
    </w:rPr>
  </w:style>
  <w:style w:type="paragraph" w:customStyle="1" w:styleId="enkoMark">
    <w:name w:val="enko_Mark"/>
    <w:basedOn w:val="a0"/>
    <w:rsid w:val="005B031C"/>
    <w:pPr>
      <w:widowControl/>
      <w:numPr>
        <w:numId w:val="12"/>
      </w:numPr>
      <w:jc w:val="both"/>
    </w:pPr>
    <w:rPr>
      <w:rFonts w:ascii="Bookman Old Style" w:eastAsia="Calibri" w:hAnsi="Bookman Old Style" w:cs="Bookman Old Style"/>
      <w:color w:val="auto"/>
      <w:lang w:bidi="ar-SA"/>
    </w:rPr>
  </w:style>
  <w:style w:type="paragraph" w:customStyle="1" w:styleId="1">
    <w:name w:val="Список маркированный 1"/>
    <w:basedOn w:val="a0"/>
    <w:link w:val="1ff0"/>
    <w:qFormat/>
    <w:rsid w:val="005B031C"/>
    <w:pPr>
      <w:widowControl/>
      <w:numPr>
        <w:numId w:val="13"/>
      </w:numPr>
      <w:tabs>
        <w:tab w:val="left" w:pos="357"/>
      </w:tabs>
      <w:suppressAutoHyphens/>
      <w:spacing w:line="360" w:lineRule="auto"/>
      <w:jc w:val="both"/>
    </w:pPr>
    <w:rPr>
      <w:rFonts w:ascii="Times New Roman" w:eastAsia="Times New Roman" w:hAnsi="Times New Roman" w:cs="Times New Roman"/>
      <w:color w:val="auto"/>
      <w:lang w:bidi="ar-SA"/>
    </w:rPr>
  </w:style>
  <w:style w:type="character" w:customStyle="1" w:styleId="1ff0">
    <w:name w:val="Список маркированный 1 Знак"/>
    <w:basedOn w:val="a1"/>
    <w:link w:val="1"/>
    <w:rsid w:val="005B031C"/>
    <w:rPr>
      <w:rFonts w:ascii="Times New Roman" w:eastAsia="Times New Roman" w:hAnsi="Times New Roman" w:cs="Times New Roman"/>
      <w:lang w:bidi="ar-SA"/>
    </w:rPr>
  </w:style>
  <w:style w:type="character" w:customStyle="1" w:styleId="FontStyle14">
    <w:name w:val="Font Style14"/>
    <w:basedOn w:val="a1"/>
    <w:rsid w:val="005B031C"/>
    <w:rPr>
      <w:rFonts w:ascii="Times New Roman" w:hAnsi="Times New Roman" w:cs="Times New Roman"/>
      <w:sz w:val="14"/>
      <w:szCs w:val="14"/>
    </w:rPr>
  </w:style>
  <w:style w:type="character" w:customStyle="1" w:styleId="nowrap">
    <w:name w:val="nowrap"/>
    <w:basedOn w:val="a1"/>
    <w:rsid w:val="005B031C"/>
  </w:style>
  <w:style w:type="paragraph" w:styleId="3b">
    <w:name w:val="Body Text 3"/>
    <w:basedOn w:val="a0"/>
    <w:link w:val="3c"/>
    <w:uiPriority w:val="99"/>
    <w:semiHidden/>
    <w:unhideWhenUsed/>
    <w:rsid w:val="005B031C"/>
    <w:pPr>
      <w:widowControl/>
      <w:spacing w:after="120" w:line="276" w:lineRule="auto"/>
    </w:pPr>
    <w:rPr>
      <w:rFonts w:ascii="Times New Roman" w:eastAsia="Calibri" w:hAnsi="Times New Roman" w:cs="Times New Roman"/>
      <w:color w:val="auto"/>
      <w:kern w:val="2"/>
      <w:sz w:val="16"/>
      <w:szCs w:val="16"/>
      <w:lang w:eastAsia="en-US" w:bidi="ar-SA"/>
    </w:rPr>
  </w:style>
  <w:style w:type="character" w:customStyle="1" w:styleId="3c">
    <w:name w:val="Основной текст 3 Знак"/>
    <w:basedOn w:val="a1"/>
    <w:link w:val="3b"/>
    <w:uiPriority w:val="99"/>
    <w:semiHidden/>
    <w:rsid w:val="005B031C"/>
    <w:rPr>
      <w:rFonts w:ascii="Times New Roman" w:eastAsia="Calibri" w:hAnsi="Times New Roman" w:cs="Times New Roman"/>
      <w:kern w:val="2"/>
      <w:sz w:val="16"/>
      <w:szCs w:val="16"/>
      <w:lang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B2675-C9A1-43AE-811C-FE025C7D6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41</Pages>
  <Words>10112</Words>
  <Characters>57645</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User_14</dc:creator>
  <cp:lastModifiedBy>User_14</cp:lastModifiedBy>
  <cp:revision>31</cp:revision>
  <dcterms:created xsi:type="dcterms:W3CDTF">2018-11-01T12:22:00Z</dcterms:created>
  <dcterms:modified xsi:type="dcterms:W3CDTF">2018-12-27T09:51:00Z</dcterms:modified>
</cp:coreProperties>
</file>